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27" w:rsidRDefault="00F45727" w:rsidP="00F45727">
      <w:pPr>
        <w:spacing w:after="0"/>
        <w:jc w:val="both"/>
        <w:rPr>
          <w:rFonts w:ascii="Times New Roman" w:hAnsi="Times New Roman" w:cs="Times New Roman"/>
          <w:sz w:val="28"/>
          <w:szCs w:val="28"/>
        </w:rPr>
      </w:pPr>
      <w:r>
        <w:rPr>
          <w:rFonts w:ascii="Times New Roman" w:hAnsi="Times New Roman" w:cs="Times New Roman"/>
          <w:sz w:val="28"/>
          <w:szCs w:val="28"/>
        </w:rPr>
        <w:t xml:space="preserve">HUYỆN ỦY HÓC MÔN                                  </w:t>
      </w:r>
      <w:r w:rsidR="00FD1C26">
        <w:rPr>
          <w:rFonts w:ascii="Times New Roman" w:hAnsi="Times New Roman" w:cs="Times New Roman"/>
          <w:sz w:val="28"/>
          <w:szCs w:val="28"/>
        </w:rPr>
        <w:t xml:space="preserve"> </w:t>
      </w:r>
      <w:r w:rsidRPr="00F45727">
        <w:rPr>
          <w:rFonts w:ascii="Times New Roman" w:hAnsi="Times New Roman" w:cs="Times New Roman"/>
          <w:b/>
          <w:sz w:val="28"/>
          <w:szCs w:val="28"/>
          <w:u w:val="single"/>
        </w:rPr>
        <w:t>ĐẢNG CỘNG SẢN VIỆT NAM</w:t>
      </w:r>
    </w:p>
    <w:p w:rsidR="00F45727" w:rsidRPr="00F45727" w:rsidRDefault="00F45727" w:rsidP="00F4572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F45727">
        <w:rPr>
          <w:rFonts w:ascii="Times New Roman" w:hAnsi="Times New Roman" w:cs="Times New Roman"/>
          <w:b/>
          <w:sz w:val="28"/>
          <w:szCs w:val="28"/>
        </w:rPr>
        <w:t xml:space="preserve">BAN TUYÊN GIÁO </w:t>
      </w:r>
      <w:r>
        <w:rPr>
          <w:rFonts w:ascii="Times New Roman" w:hAnsi="Times New Roman" w:cs="Times New Roman"/>
          <w:b/>
          <w:sz w:val="28"/>
          <w:szCs w:val="28"/>
        </w:rPr>
        <w:t xml:space="preserve">                              </w:t>
      </w:r>
      <w:r w:rsidR="00C91C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C6C3D">
        <w:rPr>
          <w:rFonts w:ascii="Times New Roman" w:hAnsi="Times New Roman" w:cs="Times New Roman"/>
          <w:b/>
          <w:sz w:val="28"/>
          <w:szCs w:val="28"/>
        </w:rPr>
        <w:t xml:space="preserve">  </w:t>
      </w:r>
      <w:r w:rsidR="00FD1C26">
        <w:rPr>
          <w:rFonts w:ascii="Times New Roman" w:hAnsi="Times New Roman" w:cs="Times New Roman"/>
          <w:b/>
          <w:sz w:val="28"/>
          <w:szCs w:val="28"/>
        </w:rPr>
        <w:t xml:space="preserve"> </w:t>
      </w:r>
      <w:r w:rsidRPr="007C6C3D">
        <w:rPr>
          <w:rFonts w:ascii="Times New Roman" w:hAnsi="Times New Roman" w:cs="Times New Roman"/>
          <w:i/>
          <w:sz w:val="26"/>
          <w:szCs w:val="28"/>
        </w:rPr>
        <w:t xml:space="preserve">Hóc Môn, ngày </w:t>
      </w:r>
      <w:r w:rsidR="000535CD">
        <w:rPr>
          <w:rFonts w:ascii="Times New Roman" w:hAnsi="Times New Roman" w:cs="Times New Roman"/>
          <w:i/>
          <w:sz w:val="26"/>
          <w:szCs w:val="28"/>
        </w:rPr>
        <w:t>29</w:t>
      </w:r>
      <w:r w:rsidR="007C6C3D" w:rsidRPr="007C6C3D">
        <w:rPr>
          <w:rFonts w:ascii="Times New Roman" w:hAnsi="Times New Roman" w:cs="Times New Roman"/>
          <w:i/>
          <w:sz w:val="26"/>
          <w:szCs w:val="28"/>
        </w:rPr>
        <w:t xml:space="preserve"> </w:t>
      </w:r>
      <w:r w:rsidRPr="007C6C3D">
        <w:rPr>
          <w:rFonts w:ascii="Times New Roman" w:hAnsi="Times New Roman" w:cs="Times New Roman"/>
          <w:i/>
          <w:sz w:val="26"/>
          <w:szCs w:val="28"/>
        </w:rPr>
        <w:t>tháng</w:t>
      </w:r>
      <w:r w:rsidR="000535CD">
        <w:rPr>
          <w:rFonts w:ascii="Times New Roman" w:hAnsi="Times New Roman" w:cs="Times New Roman"/>
          <w:i/>
          <w:sz w:val="26"/>
          <w:szCs w:val="28"/>
        </w:rPr>
        <w:t xml:space="preserve"> 6 </w:t>
      </w:r>
      <w:r w:rsidRPr="007C6C3D">
        <w:rPr>
          <w:rFonts w:ascii="Times New Roman" w:hAnsi="Times New Roman" w:cs="Times New Roman"/>
          <w:i/>
          <w:sz w:val="26"/>
          <w:szCs w:val="28"/>
        </w:rPr>
        <w:t>năm 2017</w:t>
      </w:r>
    </w:p>
    <w:p w:rsidR="00F45727" w:rsidRDefault="00F45727" w:rsidP="00F45727">
      <w:pPr>
        <w:tabs>
          <w:tab w:val="left" w:pos="1275"/>
        </w:tabs>
        <w:spacing w:after="0"/>
        <w:jc w:val="both"/>
        <w:rPr>
          <w:rFonts w:ascii="Times New Roman" w:hAnsi="Times New Roman" w:cs="Times New Roman"/>
          <w:sz w:val="28"/>
          <w:szCs w:val="28"/>
        </w:rPr>
      </w:pPr>
      <w:r>
        <w:rPr>
          <w:rFonts w:ascii="Times New Roman" w:hAnsi="Times New Roman" w:cs="Times New Roman"/>
          <w:sz w:val="28"/>
          <w:szCs w:val="28"/>
        </w:rPr>
        <w:tab/>
        <w:t>*</w:t>
      </w:r>
    </w:p>
    <w:p w:rsidR="00F45727" w:rsidRDefault="00F45727" w:rsidP="00F457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535CD">
        <w:rPr>
          <w:rFonts w:ascii="Times New Roman" w:hAnsi="Times New Roman" w:cs="Times New Roman"/>
          <w:sz w:val="28"/>
          <w:szCs w:val="28"/>
        </w:rPr>
        <w:t xml:space="preserve">  </w:t>
      </w:r>
      <w:r>
        <w:rPr>
          <w:rFonts w:ascii="Times New Roman" w:hAnsi="Times New Roman" w:cs="Times New Roman"/>
          <w:sz w:val="28"/>
          <w:szCs w:val="28"/>
        </w:rPr>
        <w:t xml:space="preserve">Số </w:t>
      </w:r>
      <w:r w:rsidR="000535CD">
        <w:rPr>
          <w:rFonts w:ascii="Times New Roman" w:hAnsi="Times New Roman" w:cs="Times New Roman"/>
          <w:sz w:val="28"/>
          <w:szCs w:val="28"/>
        </w:rPr>
        <w:t>22</w:t>
      </w:r>
      <w:r>
        <w:rPr>
          <w:rFonts w:ascii="Times New Roman" w:hAnsi="Times New Roman" w:cs="Times New Roman"/>
          <w:sz w:val="28"/>
          <w:szCs w:val="28"/>
        </w:rPr>
        <w:t>- HD/BTGHU</w:t>
      </w:r>
    </w:p>
    <w:p w:rsidR="00F45727" w:rsidRPr="00FD1C26" w:rsidRDefault="00F45727" w:rsidP="00F45727">
      <w:pPr>
        <w:spacing w:after="0"/>
        <w:jc w:val="both"/>
        <w:rPr>
          <w:rFonts w:ascii="Times New Roman" w:hAnsi="Times New Roman" w:cs="Times New Roman"/>
          <w:szCs w:val="28"/>
        </w:rPr>
      </w:pPr>
    </w:p>
    <w:p w:rsidR="00F45727" w:rsidRPr="00C91CEB" w:rsidRDefault="00F45727" w:rsidP="00F45727">
      <w:pPr>
        <w:spacing w:after="0"/>
        <w:jc w:val="center"/>
        <w:rPr>
          <w:rFonts w:ascii="Times New Roman" w:hAnsi="Times New Roman" w:cs="Times New Roman"/>
          <w:b/>
          <w:sz w:val="32"/>
          <w:szCs w:val="28"/>
        </w:rPr>
      </w:pPr>
      <w:r w:rsidRPr="00C91CEB">
        <w:rPr>
          <w:rFonts w:ascii="Times New Roman" w:hAnsi="Times New Roman" w:cs="Times New Roman"/>
          <w:b/>
          <w:sz w:val="32"/>
          <w:szCs w:val="28"/>
        </w:rPr>
        <w:t>HƯỚNG DẪ</w:t>
      </w:r>
      <w:r w:rsidR="007C6C3D">
        <w:rPr>
          <w:rFonts w:ascii="Times New Roman" w:hAnsi="Times New Roman" w:cs="Times New Roman"/>
          <w:b/>
          <w:sz w:val="32"/>
          <w:szCs w:val="28"/>
        </w:rPr>
        <w:t>N</w:t>
      </w:r>
    </w:p>
    <w:p w:rsidR="007475D6" w:rsidRDefault="000825EC" w:rsidP="00F45727">
      <w:pPr>
        <w:spacing w:after="0"/>
        <w:jc w:val="center"/>
        <w:rPr>
          <w:rFonts w:ascii="Times New Roman" w:hAnsi="Times New Roman" w:cs="Times New Roman"/>
          <w:b/>
          <w:sz w:val="28"/>
          <w:szCs w:val="28"/>
        </w:rPr>
      </w:pPr>
      <w:r>
        <w:rPr>
          <w:rFonts w:ascii="Times New Roman" w:hAnsi="Times New Roman" w:cs="Times New Roman"/>
          <w:b/>
          <w:sz w:val="28"/>
          <w:szCs w:val="28"/>
        </w:rPr>
        <w:t>x</w:t>
      </w:r>
      <w:r w:rsidR="00F45727" w:rsidRPr="00F45727">
        <w:rPr>
          <w:rFonts w:ascii="Times New Roman" w:hAnsi="Times New Roman" w:cs="Times New Roman"/>
          <w:b/>
          <w:sz w:val="28"/>
          <w:szCs w:val="28"/>
        </w:rPr>
        <w:t xml:space="preserve">ây dựng và thực hiện </w:t>
      </w:r>
      <w:r w:rsidR="007475D6">
        <w:rPr>
          <w:rFonts w:ascii="Times New Roman" w:hAnsi="Times New Roman" w:cs="Times New Roman"/>
          <w:b/>
          <w:sz w:val="28"/>
          <w:szCs w:val="28"/>
        </w:rPr>
        <w:t>“</w:t>
      </w:r>
      <w:r w:rsidR="00F82711">
        <w:rPr>
          <w:rFonts w:ascii="Times New Roman" w:hAnsi="Times New Roman" w:cs="Times New Roman"/>
          <w:b/>
          <w:sz w:val="28"/>
          <w:szCs w:val="28"/>
        </w:rPr>
        <w:t xml:space="preserve">Quy </w:t>
      </w:r>
      <w:r w:rsidR="0010083B">
        <w:rPr>
          <w:rFonts w:ascii="Times New Roman" w:hAnsi="Times New Roman" w:cs="Times New Roman"/>
          <w:b/>
          <w:sz w:val="28"/>
          <w:szCs w:val="28"/>
        </w:rPr>
        <w:t xml:space="preserve">định </w:t>
      </w:r>
      <w:r w:rsidR="00F45727" w:rsidRPr="00F45727">
        <w:rPr>
          <w:rFonts w:ascii="Times New Roman" w:hAnsi="Times New Roman" w:cs="Times New Roman"/>
          <w:b/>
          <w:sz w:val="28"/>
          <w:szCs w:val="28"/>
        </w:rPr>
        <w:t xml:space="preserve">chuẩn mực đạo đức </w:t>
      </w:r>
    </w:p>
    <w:p w:rsidR="007475D6" w:rsidRDefault="00F45727" w:rsidP="00F45727">
      <w:pPr>
        <w:spacing w:after="0"/>
        <w:jc w:val="center"/>
        <w:rPr>
          <w:rFonts w:ascii="Times New Roman" w:hAnsi="Times New Roman" w:cs="Times New Roman"/>
          <w:b/>
          <w:sz w:val="28"/>
          <w:szCs w:val="28"/>
        </w:rPr>
      </w:pPr>
      <w:r w:rsidRPr="00F45727">
        <w:rPr>
          <w:rFonts w:ascii="Times New Roman" w:hAnsi="Times New Roman" w:cs="Times New Roman"/>
          <w:b/>
          <w:sz w:val="28"/>
          <w:szCs w:val="28"/>
        </w:rPr>
        <w:t>của cán bộ, công chức, viên chức</w:t>
      </w:r>
      <w:r w:rsidR="007475D6">
        <w:rPr>
          <w:rFonts w:ascii="Times New Roman" w:hAnsi="Times New Roman" w:cs="Times New Roman"/>
          <w:b/>
          <w:sz w:val="28"/>
          <w:szCs w:val="28"/>
        </w:rPr>
        <w:t>”</w:t>
      </w:r>
      <w:r w:rsidRPr="00F45727">
        <w:rPr>
          <w:rFonts w:ascii="Times New Roman" w:hAnsi="Times New Roman" w:cs="Times New Roman"/>
          <w:b/>
          <w:sz w:val="28"/>
          <w:szCs w:val="28"/>
        </w:rPr>
        <w:t xml:space="preserve"> các c</w:t>
      </w:r>
      <w:r w:rsidRPr="00F45727">
        <w:rPr>
          <w:rFonts w:ascii="Times New Roman" w:hAnsi="Times New Roman" w:cs="Times New Roman" w:hint="cs"/>
          <w:b/>
          <w:sz w:val="28"/>
          <w:szCs w:val="28"/>
        </w:rPr>
        <w:t>ơ</w:t>
      </w:r>
      <w:r w:rsidRPr="00F45727">
        <w:rPr>
          <w:rFonts w:ascii="Times New Roman" w:hAnsi="Times New Roman" w:cs="Times New Roman"/>
          <w:b/>
          <w:sz w:val="28"/>
          <w:szCs w:val="28"/>
        </w:rPr>
        <w:t xml:space="preserve"> quan, đ</w:t>
      </w:r>
      <w:r w:rsidRPr="00F45727">
        <w:rPr>
          <w:rFonts w:ascii="Times New Roman" w:hAnsi="Times New Roman" w:cs="Times New Roman" w:hint="cs"/>
          <w:b/>
          <w:sz w:val="28"/>
          <w:szCs w:val="28"/>
        </w:rPr>
        <w:t>ơ</w:t>
      </w:r>
      <w:r w:rsidRPr="00F45727">
        <w:rPr>
          <w:rFonts w:ascii="Times New Roman" w:hAnsi="Times New Roman" w:cs="Times New Roman"/>
          <w:b/>
          <w:sz w:val="28"/>
          <w:szCs w:val="28"/>
        </w:rPr>
        <w:t xml:space="preserve">n vị </w:t>
      </w:r>
    </w:p>
    <w:p w:rsidR="00F45727" w:rsidRDefault="00F45727" w:rsidP="00F45727">
      <w:pPr>
        <w:spacing w:after="0"/>
        <w:jc w:val="center"/>
        <w:rPr>
          <w:rFonts w:ascii="Times New Roman" w:hAnsi="Times New Roman" w:cs="Times New Roman"/>
          <w:b/>
          <w:sz w:val="28"/>
          <w:szCs w:val="28"/>
        </w:rPr>
      </w:pPr>
      <w:r w:rsidRPr="00F45727">
        <w:rPr>
          <w:rFonts w:ascii="Times New Roman" w:hAnsi="Times New Roman" w:cs="Times New Roman"/>
          <w:b/>
          <w:sz w:val="28"/>
          <w:szCs w:val="28"/>
        </w:rPr>
        <w:t>theo t</w:t>
      </w:r>
      <w:r w:rsidRPr="00F45727">
        <w:rPr>
          <w:rFonts w:ascii="Times New Roman" w:hAnsi="Times New Roman" w:cs="Times New Roman" w:hint="cs"/>
          <w:b/>
          <w:sz w:val="28"/>
          <w:szCs w:val="28"/>
        </w:rPr>
        <w:t>ư</w:t>
      </w:r>
      <w:r w:rsidRPr="00F45727">
        <w:rPr>
          <w:rFonts w:ascii="Times New Roman" w:hAnsi="Times New Roman" w:cs="Times New Roman"/>
          <w:b/>
          <w:sz w:val="28"/>
          <w:szCs w:val="28"/>
        </w:rPr>
        <w:t xml:space="preserve"> t</w:t>
      </w:r>
      <w:r w:rsidRPr="00F45727">
        <w:rPr>
          <w:rFonts w:ascii="Times New Roman" w:hAnsi="Times New Roman" w:cs="Times New Roman" w:hint="cs"/>
          <w:b/>
          <w:sz w:val="28"/>
          <w:szCs w:val="28"/>
        </w:rPr>
        <w:t>ư</w:t>
      </w:r>
      <w:r w:rsidRPr="00F45727">
        <w:rPr>
          <w:rFonts w:ascii="Times New Roman" w:hAnsi="Times New Roman" w:cs="Times New Roman"/>
          <w:b/>
          <w:sz w:val="28"/>
          <w:szCs w:val="28"/>
        </w:rPr>
        <w:t>ởng, đạo đức, phong cách Hồ Chí Minh</w:t>
      </w:r>
    </w:p>
    <w:p w:rsidR="00F45727" w:rsidRDefault="00F45727" w:rsidP="00F45727">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2476499</wp:posOffset>
                </wp:positionH>
                <wp:positionV relativeFrom="paragraph">
                  <wp:posOffset>113030</wp:posOffset>
                </wp:positionV>
                <wp:extent cx="1095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8.9pt" to="281.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" strokecolor="#4579b8 [3044]"/>
            </w:pict>
          </mc:Fallback>
        </mc:AlternateContent>
      </w:r>
    </w:p>
    <w:p w:rsidR="00FD1C26" w:rsidRPr="00FD1C26" w:rsidRDefault="00FD1C26" w:rsidP="00C5527E">
      <w:pPr>
        <w:spacing w:before="60" w:after="0"/>
        <w:jc w:val="both"/>
        <w:rPr>
          <w:rFonts w:ascii="Times New Roman" w:hAnsi="Times New Roman" w:cs="Times New Roman"/>
          <w:sz w:val="12"/>
          <w:szCs w:val="28"/>
        </w:rPr>
      </w:pPr>
    </w:p>
    <w:p w:rsidR="00C91CEB" w:rsidRPr="00C91CEB" w:rsidRDefault="00202F6B" w:rsidP="00C5527E">
      <w:pPr>
        <w:spacing w:before="60" w:after="0"/>
        <w:jc w:val="both"/>
        <w:rPr>
          <w:rFonts w:ascii="Times New Roman" w:hAnsi="Times New Roman" w:cs="Times New Roman"/>
          <w:sz w:val="28"/>
          <w:szCs w:val="28"/>
        </w:rPr>
      </w:pPr>
      <w:r>
        <w:rPr>
          <w:rFonts w:ascii="Times New Roman" w:hAnsi="Times New Roman" w:cs="Times New Roman"/>
          <w:sz w:val="28"/>
          <w:szCs w:val="28"/>
        </w:rPr>
        <w:tab/>
        <w:t>Căn cứ Kế hoạch</w:t>
      </w:r>
      <w:r w:rsidR="00C91CEB" w:rsidRPr="00C91CEB">
        <w:rPr>
          <w:rFonts w:ascii="Times New Roman" w:hAnsi="Times New Roman" w:cs="Times New Roman"/>
          <w:sz w:val="28"/>
          <w:szCs w:val="28"/>
        </w:rPr>
        <w:t xml:space="preserve"> số </w:t>
      </w:r>
      <w:r>
        <w:rPr>
          <w:rFonts w:ascii="Times New Roman" w:hAnsi="Times New Roman" w:cs="Times New Roman"/>
          <w:sz w:val="28"/>
          <w:szCs w:val="28"/>
        </w:rPr>
        <w:t>61</w:t>
      </w:r>
      <w:r w:rsidR="00C91CEB" w:rsidRPr="00C91CEB">
        <w:rPr>
          <w:rFonts w:ascii="Times New Roman" w:hAnsi="Times New Roman" w:cs="Times New Roman"/>
          <w:sz w:val="28"/>
          <w:szCs w:val="28"/>
        </w:rPr>
        <w:t>-</w:t>
      </w:r>
      <w:r>
        <w:rPr>
          <w:rFonts w:ascii="Times New Roman" w:hAnsi="Times New Roman" w:cs="Times New Roman"/>
          <w:sz w:val="28"/>
          <w:szCs w:val="28"/>
        </w:rPr>
        <w:t>KH</w:t>
      </w:r>
      <w:r w:rsidR="00C91CEB" w:rsidRPr="00C91CEB">
        <w:rPr>
          <w:rFonts w:ascii="Times New Roman" w:hAnsi="Times New Roman" w:cs="Times New Roman"/>
          <w:sz w:val="28"/>
          <w:szCs w:val="28"/>
        </w:rPr>
        <w:t>/</w:t>
      </w:r>
      <w:r>
        <w:rPr>
          <w:rFonts w:ascii="Times New Roman" w:hAnsi="Times New Roman" w:cs="Times New Roman"/>
          <w:sz w:val="28"/>
          <w:szCs w:val="28"/>
        </w:rPr>
        <w:t xml:space="preserve">HU </w:t>
      </w:r>
      <w:r w:rsidR="00C91CEB" w:rsidRPr="00C91CEB">
        <w:rPr>
          <w:rFonts w:ascii="Times New Roman" w:hAnsi="Times New Roman" w:cs="Times New Roman"/>
          <w:sz w:val="28"/>
          <w:szCs w:val="28"/>
        </w:rPr>
        <w:t xml:space="preserve">ngày </w:t>
      </w:r>
      <w:r>
        <w:rPr>
          <w:rFonts w:ascii="Times New Roman" w:hAnsi="Times New Roman" w:cs="Times New Roman"/>
          <w:sz w:val="28"/>
          <w:szCs w:val="28"/>
        </w:rPr>
        <w:t xml:space="preserve">03 tháng 10 năm </w:t>
      </w:r>
      <w:r w:rsidR="00C91CEB" w:rsidRPr="00C91CEB">
        <w:rPr>
          <w:rFonts w:ascii="Times New Roman" w:hAnsi="Times New Roman" w:cs="Times New Roman"/>
          <w:sz w:val="28"/>
          <w:szCs w:val="28"/>
        </w:rPr>
        <w:t>201</w:t>
      </w:r>
      <w:r w:rsidR="00984D5F">
        <w:rPr>
          <w:rFonts w:ascii="Times New Roman" w:hAnsi="Times New Roman" w:cs="Times New Roman"/>
          <w:sz w:val="28"/>
          <w:szCs w:val="28"/>
        </w:rPr>
        <w:t>6</w:t>
      </w:r>
      <w:r w:rsidR="00C91CEB" w:rsidRPr="00C91CEB">
        <w:rPr>
          <w:rFonts w:ascii="Times New Roman" w:hAnsi="Times New Roman" w:cs="Times New Roman"/>
          <w:sz w:val="28"/>
          <w:szCs w:val="28"/>
        </w:rPr>
        <w:t xml:space="preserve"> của </w:t>
      </w:r>
      <w:r>
        <w:rPr>
          <w:rFonts w:ascii="Times New Roman" w:hAnsi="Times New Roman" w:cs="Times New Roman"/>
          <w:sz w:val="28"/>
          <w:szCs w:val="28"/>
        </w:rPr>
        <w:t>Ban Thường vụ Huyện</w:t>
      </w:r>
      <w:r w:rsidR="00C91CEB" w:rsidRPr="00C91CEB">
        <w:rPr>
          <w:rFonts w:ascii="Times New Roman" w:hAnsi="Times New Roman" w:cs="Times New Roman"/>
          <w:sz w:val="28"/>
          <w:szCs w:val="28"/>
        </w:rPr>
        <w:t xml:space="preserve"> ủy về </w:t>
      </w:r>
      <w:r>
        <w:rPr>
          <w:rFonts w:ascii="Times New Roman" w:hAnsi="Times New Roman" w:cs="Times New Roman"/>
          <w:sz w:val="28"/>
          <w:szCs w:val="28"/>
        </w:rPr>
        <w:t>thực hiện Chỉ thị số 05-CT/TW ngày 15 tháng 5 năm 2016 của Bộ Chính trị về đẩy mạnh học tập và làm theo</w:t>
      </w:r>
      <w:r w:rsidR="00C91CEB" w:rsidRPr="00C91CEB">
        <w:rPr>
          <w:rFonts w:ascii="Times New Roman" w:hAnsi="Times New Roman" w:cs="Times New Roman"/>
          <w:sz w:val="28"/>
          <w:szCs w:val="28"/>
        </w:rPr>
        <w:t xml:space="preserve"> tư tưởng, đạo đức, phong cách Hồ Chí Minh</w:t>
      </w:r>
      <w:r w:rsidR="000825EC">
        <w:rPr>
          <w:rFonts w:ascii="Times New Roman" w:hAnsi="Times New Roman" w:cs="Times New Roman"/>
          <w:sz w:val="28"/>
          <w:szCs w:val="28"/>
        </w:rPr>
        <w:t xml:space="preserve"> và Kế hoạch số 75-KH/HU ngày 17 tháng 01 năm 2017 của Ban Thường vụ Huyện ủy về thực hiện Nghị quyết Hội nghị lần thứ tư Ban Chấp hành Trung ương khóa XII </w:t>
      </w:r>
      <w:r w:rsidR="000825EC" w:rsidRPr="000825EC">
        <w:rPr>
          <w:rFonts w:ascii="Times New Roman" w:hAnsi="Times New Roman" w:cs="Times New Roman"/>
          <w:sz w:val="28"/>
          <w:szCs w:val="28"/>
        </w:rPr>
        <w:t>về tăng c</w:t>
      </w:r>
      <w:r w:rsidR="000825EC" w:rsidRPr="000825EC">
        <w:rPr>
          <w:rFonts w:ascii="Times New Roman" w:hAnsi="Times New Roman" w:cs="Times New Roman" w:hint="cs"/>
          <w:sz w:val="28"/>
          <w:szCs w:val="28"/>
        </w:rPr>
        <w:t>ư</w:t>
      </w:r>
      <w:r w:rsidR="000825EC" w:rsidRPr="000825EC">
        <w:rPr>
          <w:rFonts w:ascii="Times New Roman" w:hAnsi="Times New Roman" w:cs="Times New Roman"/>
          <w:sz w:val="28"/>
          <w:szCs w:val="28"/>
        </w:rPr>
        <w:t>ờng xây dựng, chỉnh đốn Đảng, ngăn chặn, đẩy lùi sự suy thoái về t</w:t>
      </w:r>
      <w:r w:rsidR="000825EC" w:rsidRPr="000825EC">
        <w:rPr>
          <w:rFonts w:ascii="Times New Roman" w:hAnsi="Times New Roman" w:cs="Times New Roman" w:hint="cs"/>
          <w:sz w:val="28"/>
          <w:szCs w:val="28"/>
        </w:rPr>
        <w:t>ư</w:t>
      </w:r>
      <w:r w:rsidR="000825EC" w:rsidRPr="000825EC">
        <w:rPr>
          <w:rFonts w:ascii="Times New Roman" w:hAnsi="Times New Roman" w:cs="Times New Roman"/>
          <w:sz w:val="28"/>
          <w:szCs w:val="28"/>
        </w:rPr>
        <w:t xml:space="preserve"> t</w:t>
      </w:r>
      <w:r w:rsidR="000825EC" w:rsidRPr="000825EC">
        <w:rPr>
          <w:rFonts w:ascii="Times New Roman" w:hAnsi="Times New Roman" w:cs="Times New Roman" w:hint="cs"/>
          <w:sz w:val="28"/>
          <w:szCs w:val="28"/>
        </w:rPr>
        <w:t>ư</w:t>
      </w:r>
      <w:r w:rsidR="000825EC" w:rsidRPr="000825EC">
        <w:rPr>
          <w:rFonts w:ascii="Times New Roman" w:hAnsi="Times New Roman" w:cs="Times New Roman"/>
          <w:sz w:val="28"/>
          <w:szCs w:val="28"/>
        </w:rPr>
        <w:t>ởng chính trị, đạo đức, lối sống, những biểu hiện “tự diễn biến”, “tự chuyển hóa” trong nội bộ</w:t>
      </w:r>
      <w:r w:rsidR="000825EC">
        <w:rPr>
          <w:rFonts w:ascii="Times New Roman" w:hAnsi="Times New Roman" w:cs="Times New Roman"/>
          <w:sz w:val="28"/>
          <w:szCs w:val="28"/>
        </w:rPr>
        <w:t>;</w:t>
      </w:r>
      <w:r w:rsidR="00C91CEB" w:rsidRPr="00C91CEB">
        <w:rPr>
          <w:rFonts w:ascii="Times New Roman" w:hAnsi="Times New Roman" w:cs="Times New Roman"/>
          <w:sz w:val="28"/>
          <w:szCs w:val="28"/>
        </w:rPr>
        <w:t xml:space="preserve"> </w:t>
      </w:r>
      <w:r w:rsidR="000825EC">
        <w:rPr>
          <w:rFonts w:ascii="Times New Roman" w:hAnsi="Times New Roman" w:cs="Times New Roman"/>
          <w:sz w:val="28"/>
          <w:szCs w:val="28"/>
        </w:rPr>
        <w:t xml:space="preserve">Ban Tuyên giáo </w:t>
      </w:r>
      <w:r w:rsidR="00C91CEB" w:rsidRPr="00C91CEB">
        <w:rPr>
          <w:rFonts w:ascii="Times New Roman" w:hAnsi="Times New Roman" w:cs="Times New Roman"/>
          <w:sz w:val="28"/>
          <w:szCs w:val="28"/>
        </w:rPr>
        <w:t xml:space="preserve">Huyện ủy hướng dẫn </w:t>
      </w:r>
      <w:r w:rsidR="00C5527E" w:rsidRPr="00C5527E">
        <w:rPr>
          <w:rFonts w:ascii="Times New Roman" w:hAnsi="Times New Roman" w:cs="Times New Roman"/>
          <w:sz w:val="28"/>
          <w:szCs w:val="28"/>
        </w:rPr>
        <w:t xml:space="preserve">xây dựng và thực hiện </w:t>
      </w:r>
      <w:r w:rsidR="007475D6">
        <w:rPr>
          <w:rFonts w:ascii="Times New Roman" w:hAnsi="Times New Roman" w:cs="Times New Roman"/>
          <w:sz w:val="28"/>
          <w:szCs w:val="28"/>
        </w:rPr>
        <w:t>“</w:t>
      </w:r>
      <w:r w:rsidR="00F82711" w:rsidRPr="00C5527E">
        <w:rPr>
          <w:rFonts w:ascii="Times New Roman" w:hAnsi="Times New Roman" w:cs="Times New Roman"/>
          <w:sz w:val="28"/>
          <w:szCs w:val="28"/>
        </w:rPr>
        <w:t xml:space="preserve">Quy </w:t>
      </w:r>
      <w:r w:rsidR="00C5527E" w:rsidRPr="00C5527E">
        <w:rPr>
          <w:rFonts w:ascii="Times New Roman" w:hAnsi="Times New Roman" w:cs="Times New Roman"/>
          <w:sz w:val="28"/>
          <w:szCs w:val="28"/>
        </w:rPr>
        <w:t>định chuẩn mực đạo đức của cán bộ, công chức, viên chức</w:t>
      </w:r>
      <w:r w:rsidR="007475D6">
        <w:rPr>
          <w:rFonts w:ascii="Times New Roman" w:hAnsi="Times New Roman" w:cs="Times New Roman"/>
          <w:sz w:val="28"/>
          <w:szCs w:val="28"/>
        </w:rPr>
        <w:t>”</w:t>
      </w:r>
      <w:r w:rsidR="00C5527E" w:rsidRPr="00C5527E">
        <w:rPr>
          <w:rFonts w:ascii="Times New Roman" w:hAnsi="Times New Roman" w:cs="Times New Roman"/>
          <w:sz w:val="28"/>
          <w:szCs w:val="28"/>
        </w:rPr>
        <w:t xml:space="preserve"> các cơ quan, đơn vị theo tư tưởng, đạo đức, phong cách Hồ Chí Minh</w:t>
      </w:r>
      <w:r w:rsidR="00C5527E">
        <w:rPr>
          <w:rFonts w:ascii="Times New Roman" w:hAnsi="Times New Roman" w:cs="Times New Roman"/>
          <w:sz w:val="28"/>
          <w:szCs w:val="28"/>
        </w:rPr>
        <w:t xml:space="preserve"> </w:t>
      </w:r>
      <w:r w:rsidR="00C91CEB" w:rsidRPr="00C91CEB">
        <w:rPr>
          <w:rFonts w:ascii="Times New Roman" w:hAnsi="Times New Roman" w:cs="Times New Roman"/>
          <w:sz w:val="28"/>
          <w:szCs w:val="28"/>
        </w:rPr>
        <w:t>cụ thể như sau:   </w:t>
      </w:r>
    </w:p>
    <w:p w:rsidR="00C91CEB" w:rsidRPr="00C91CEB" w:rsidRDefault="000825EC" w:rsidP="00FE3C9A">
      <w:pPr>
        <w:spacing w:before="240" w:after="0"/>
        <w:jc w:val="both"/>
        <w:rPr>
          <w:rFonts w:ascii="Times New Roman" w:hAnsi="Times New Roman" w:cs="Times New Roman"/>
          <w:b/>
          <w:sz w:val="28"/>
          <w:szCs w:val="28"/>
        </w:rPr>
      </w:pPr>
      <w:r>
        <w:rPr>
          <w:rFonts w:ascii="Times New Roman" w:hAnsi="Times New Roman" w:cs="Times New Roman"/>
          <w:sz w:val="28"/>
          <w:szCs w:val="28"/>
        </w:rPr>
        <w:tab/>
      </w:r>
      <w:r w:rsidR="00C91CEB" w:rsidRPr="00C91CEB">
        <w:rPr>
          <w:rFonts w:ascii="Times New Roman" w:hAnsi="Times New Roman" w:cs="Times New Roman"/>
          <w:b/>
          <w:sz w:val="28"/>
          <w:szCs w:val="28"/>
        </w:rPr>
        <w:t>I. MỤC ĐÍCH, YÊU CẦU</w:t>
      </w:r>
    </w:p>
    <w:p w:rsidR="00C91CEB" w:rsidRPr="00C91CEB" w:rsidRDefault="000825EC" w:rsidP="00984D5F">
      <w:pPr>
        <w:spacing w:before="60" w:after="0"/>
        <w:jc w:val="both"/>
        <w:rPr>
          <w:rFonts w:ascii="Times New Roman" w:hAnsi="Times New Roman" w:cs="Times New Roman"/>
          <w:b/>
          <w:sz w:val="28"/>
          <w:szCs w:val="28"/>
        </w:rPr>
      </w:pPr>
      <w:r w:rsidRPr="000825EC">
        <w:rPr>
          <w:rFonts w:ascii="Times New Roman" w:hAnsi="Times New Roman" w:cs="Times New Roman"/>
          <w:b/>
          <w:sz w:val="28"/>
          <w:szCs w:val="28"/>
        </w:rPr>
        <w:tab/>
      </w:r>
      <w:r w:rsidR="00C91CEB" w:rsidRPr="000825EC">
        <w:rPr>
          <w:rFonts w:ascii="Times New Roman" w:hAnsi="Times New Roman" w:cs="Times New Roman"/>
          <w:b/>
          <w:sz w:val="28"/>
          <w:szCs w:val="28"/>
        </w:rPr>
        <w:t>1. Mục đích</w:t>
      </w:r>
    </w:p>
    <w:p w:rsidR="00C91CEB" w:rsidRDefault="000825EC"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C91CEB" w:rsidRPr="00C91CEB">
        <w:rPr>
          <w:rFonts w:ascii="Times New Roman" w:hAnsi="Times New Roman" w:cs="Times New Roman"/>
          <w:sz w:val="28"/>
          <w:szCs w:val="28"/>
        </w:rPr>
        <w:t xml:space="preserve">Triển khai nghiêm túc việc xây dựng, ban hành và tổ chức thực hiện </w:t>
      </w:r>
      <w:r w:rsidR="00C0027A">
        <w:rPr>
          <w:rFonts w:ascii="Times New Roman" w:hAnsi="Times New Roman" w:cs="Times New Roman"/>
          <w:sz w:val="28"/>
          <w:szCs w:val="28"/>
        </w:rPr>
        <w:t xml:space="preserve">quy định </w:t>
      </w:r>
      <w:r w:rsidR="00C91CEB" w:rsidRPr="00C91CEB">
        <w:rPr>
          <w:rFonts w:ascii="Times New Roman" w:hAnsi="Times New Roman" w:cs="Times New Roman"/>
          <w:sz w:val="28"/>
          <w:szCs w:val="28"/>
        </w:rPr>
        <w:t>chuẩn mực đạo đức của cán bộ, công chức, viên chứ</w:t>
      </w:r>
      <w:r w:rsidR="007475D6">
        <w:rPr>
          <w:rFonts w:ascii="Times New Roman" w:hAnsi="Times New Roman" w:cs="Times New Roman"/>
          <w:sz w:val="28"/>
          <w:szCs w:val="28"/>
        </w:rPr>
        <w:t>c</w:t>
      </w:r>
      <w:r w:rsidR="00C91CEB" w:rsidRPr="00C91CEB">
        <w:rPr>
          <w:rFonts w:ascii="Times New Roman" w:hAnsi="Times New Roman" w:cs="Times New Roman"/>
          <w:sz w:val="28"/>
          <w:szCs w:val="28"/>
        </w:rPr>
        <w:t xml:space="preserve"> các cơ quan, đơn vị theo tư tưởng, đạo đức, phong cách Hồ Chí Minh</w:t>
      </w:r>
      <w:r w:rsidR="00984D5F">
        <w:rPr>
          <w:rFonts w:ascii="Times New Roman" w:hAnsi="Times New Roman" w:cs="Times New Roman"/>
          <w:sz w:val="28"/>
          <w:szCs w:val="28"/>
        </w:rPr>
        <w:t>;</w:t>
      </w:r>
      <w:r w:rsidR="00C91CEB" w:rsidRPr="00C91CEB">
        <w:rPr>
          <w:rFonts w:ascii="Times New Roman" w:hAnsi="Times New Roman" w:cs="Times New Roman"/>
          <w:sz w:val="28"/>
          <w:szCs w:val="28"/>
        </w:rPr>
        <w:t xml:space="preserve"> nâng cao nhận thức, hành động, trách nhiệm, khắc phục các biểu hiện suy thoái về tư tưởng chính trị, đạo đức, lối sống trong đội ngũ của cán bộ, đảng viên, công chức, viên chứ</w:t>
      </w:r>
      <w:r w:rsidR="00984D5F">
        <w:rPr>
          <w:rFonts w:ascii="Times New Roman" w:hAnsi="Times New Roman" w:cs="Times New Roman"/>
          <w:sz w:val="28"/>
          <w:szCs w:val="28"/>
        </w:rPr>
        <w:t>c;</w:t>
      </w:r>
      <w:r w:rsidR="00C91CEB" w:rsidRPr="00C91CEB">
        <w:rPr>
          <w:rFonts w:ascii="Times New Roman" w:hAnsi="Times New Roman" w:cs="Times New Roman"/>
          <w:sz w:val="28"/>
          <w:szCs w:val="28"/>
        </w:rPr>
        <w:t xml:space="preserve"> tạo sự chuyển biến mạnh mẽ, rõ nét trong học tậ</w:t>
      </w:r>
      <w:r w:rsidR="00984D5F">
        <w:rPr>
          <w:rFonts w:ascii="Times New Roman" w:hAnsi="Times New Roman" w:cs="Times New Roman"/>
          <w:sz w:val="28"/>
          <w:szCs w:val="28"/>
        </w:rPr>
        <w:t>p và làm theo Bác;</w:t>
      </w:r>
      <w:r w:rsidR="00C91CEB" w:rsidRPr="00C91CEB">
        <w:rPr>
          <w:rFonts w:ascii="Times New Roman" w:hAnsi="Times New Roman" w:cs="Times New Roman"/>
          <w:sz w:val="28"/>
          <w:szCs w:val="28"/>
        </w:rPr>
        <w:t xml:space="preserve"> góp phần xây dựng Đảng trong sạch, vững mạ</w:t>
      </w:r>
      <w:r w:rsidR="00984D5F">
        <w:rPr>
          <w:rFonts w:ascii="Times New Roman" w:hAnsi="Times New Roman" w:cs="Times New Roman"/>
          <w:sz w:val="28"/>
          <w:szCs w:val="28"/>
        </w:rPr>
        <w:t>nh;</w:t>
      </w:r>
      <w:r w:rsidR="00C91CEB" w:rsidRPr="00C91CEB">
        <w:rPr>
          <w:rFonts w:ascii="Times New Roman" w:hAnsi="Times New Roman" w:cs="Times New Roman"/>
          <w:sz w:val="28"/>
          <w:szCs w:val="28"/>
        </w:rPr>
        <w:t xml:space="preserve"> củng cố, tăng cường niềm tin của cán bộ, đảng viên, công chức, viên chức và nhân dân đối với Đảng và chính quyền.</w:t>
      </w:r>
    </w:p>
    <w:p w:rsidR="00C91CEB" w:rsidRPr="00C91CEB" w:rsidRDefault="00984D5F" w:rsidP="00984D5F">
      <w:pPr>
        <w:spacing w:before="60" w:after="0"/>
        <w:jc w:val="both"/>
        <w:rPr>
          <w:rFonts w:ascii="Times New Roman" w:hAnsi="Times New Roman" w:cs="Times New Roman"/>
          <w:b/>
          <w:sz w:val="28"/>
          <w:szCs w:val="28"/>
        </w:rPr>
      </w:pPr>
      <w:r w:rsidRPr="00984D5F">
        <w:rPr>
          <w:rFonts w:ascii="Times New Roman" w:hAnsi="Times New Roman" w:cs="Times New Roman"/>
          <w:b/>
          <w:sz w:val="28"/>
          <w:szCs w:val="28"/>
        </w:rPr>
        <w:tab/>
      </w:r>
      <w:r w:rsidR="00C91CEB" w:rsidRPr="00C91CEB">
        <w:rPr>
          <w:rFonts w:ascii="Times New Roman" w:hAnsi="Times New Roman" w:cs="Times New Roman"/>
          <w:b/>
          <w:sz w:val="28"/>
          <w:szCs w:val="28"/>
        </w:rPr>
        <w:t>2. Yêu cầu</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C91CEB" w:rsidRPr="00C91CEB">
        <w:rPr>
          <w:rFonts w:ascii="Times New Roman" w:hAnsi="Times New Roman" w:cs="Times New Roman"/>
          <w:sz w:val="28"/>
          <w:szCs w:val="28"/>
        </w:rPr>
        <w:t>- Phát huy vai trò của người đứng đầu cấp ủy, chính quyền, Mặt trận Tổ quốc và các đoàn thể chính trị - xã hội trong việc xây dựng và thực hiện chuẩn mực đạo đức của cán bộ, công chức, viên chức tại cơ quan, đơn vị mình, đảm bảo thiết thực, hiệu quả, gắn với thực hiện nhiệm vụ chính trị của cơ quan, đơn vị. </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C91CEB" w:rsidRPr="00C91CEB">
        <w:rPr>
          <w:rFonts w:ascii="Times New Roman" w:hAnsi="Times New Roman" w:cs="Times New Roman"/>
          <w:sz w:val="28"/>
          <w:szCs w:val="28"/>
        </w:rPr>
        <w:t xml:space="preserve">- Cụ thể hóa các chuẩn mực đạo đức của cán bộ, công chức, viên chức, đảm bảo ngắn gọn, dễ hiểu, dễ nhớ, dễ thực hiện và sát với chức năng, nhiệm vụ, điều kiện thực tiễn của cơ quan, đơn vị, địa phương. </w:t>
      </w:r>
      <w:r>
        <w:rPr>
          <w:rFonts w:ascii="Times New Roman" w:hAnsi="Times New Roman" w:cs="Times New Roman"/>
          <w:sz w:val="28"/>
          <w:szCs w:val="28"/>
        </w:rPr>
        <w:t xml:space="preserve">Đảm bảo </w:t>
      </w:r>
      <w:r w:rsidR="00C91CEB" w:rsidRPr="00C91CEB">
        <w:rPr>
          <w:rFonts w:ascii="Times New Roman" w:hAnsi="Times New Roman" w:cs="Times New Roman"/>
          <w:sz w:val="28"/>
          <w:szCs w:val="28"/>
        </w:rPr>
        <w:t xml:space="preserve">100% </w:t>
      </w:r>
      <w:r w:rsidR="00E94F29">
        <w:rPr>
          <w:rFonts w:ascii="Times New Roman" w:hAnsi="Times New Roman" w:cs="Times New Roman"/>
          <w:sz w:val="28"/>
          <w:szCs w:val="28"/>
        </w:rPr>
        <w:t>cơ quan, đơn vị trên địa bàn huyện</w:t>
      </w:r>
      <w:r w:rsidR="00C91CEB" w:rsidRPr="00C91CEB">
        <w:rPr>
          <w:rFonts w:ascii="Times New Roman" w:hAnsi="Times New Roman" w:cs="Times New Roman"/>
          <w:sz w:val="28"/>
          <w:szCs w:val="28"/>
        </w:rPr>
        <w:t xml:space="preserve"> xây dựng và tổ chức thực hiện có hiệu quả các quy định về chuẩn mực đạo đức </w:t>
      </w:r>
      <w:r w:rsidR="00E94F29" w:rsidRPr="00E94F29">
        <w:rPr>
          <w:rFonts w:ascii="Times New Roman" w:hAnsi="Times New Roman" w:cs="Times New Roman"/>
          <w:sz w:val="28"/>
          <w:szCs w:val="28"/>
        </w:rPr>
        <w:t xml:space="preserve">của cán bộ, công chức, viên chức </w:t>
      </w:r>
      <w:r w:rsidR="00C91CEB" w:rsidRPr="00C91CEB">
        <w:rPr>
          <w:rFonts w:ascii="Times New Roman" w:hAnsi="Times New Roman" w:cs="Times New Roman"/>
          <w:sz w:val="28"/>
          <w:szCs w:val="28"/>
        </w:rPr>
        <w:t>tại cơ quan, đơn vị mình.</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C91CEB" w:rsidRPr="00C91CEB">
        <w:rPr>
          <w:rFonts w:ascii="Times New Roman" w:hAnsi="Times New Roman" w:cs="Times New Roman"/>
          <w:sz w:val="28"/>
          <w:szCs w:val="28"/>
        </w:rPr>
        <w:t>- Thường xuyên kiểm tra, giám sát, đôn đốc, sơ kết, tổng kết, đánh  giá, rút kinh nghiệm kết quả thực hiện.</w:t>
      </w:r>
    </w:p>
    <w:p w:rsidR="00C91CEB" w:rsidRPr="00C91CEB" w:rsidRDefault="00984D5F" w:rsidP="00984D5F">
      <w:pPr>
        <w:spacing w:before="240" w:after="0"/>
        <w:jc w:val="both"/>
        <w:rPr>
          <w:rFonts w:ascii="Times New Roman" w:hAnsi="Times New Roman" w:cs="Times New Roman"/>
          <w:b/>
          <w:sz w:val="28"/>
          <w:szCs w:val="28"/>
        </w:rPr>
      </w:pPr>
      <w:r>
        <w:rPr>
          <w:rFonts w:ascii="Times New Roman" w:hAnsi="Times New Roman" w:cs="Times New Roman"/>
          <w:sz w:val="28"/>
          <w:szCs w:val="28"/>
        </w:rPr>
        <w:tab/>
      </w:r>
      <w:r w:rsidR="00C91CEB" w:rsidRPr="00C91CEB">
        <w:rPr>
          <w:rFonts w:ascii="Times New Roman" w:hAnsi="Times New Roman" w:cs="Times New Roman"/>
          <w:b/>
          <w:sz w:val="28"/>
          <w:szCs w:val="28"/>
        </w:rPr>
        <w:t xml:space="preserve">II. NỘI DUNG </w:t>
      </w:r>
      <w:r w:rsidR="003C3DF3">
        <w:rPr>
          <w:rFonts w:ascii="Times New Roman" w:hAnsi="Times New Roman" w:cs="Times New Roman"/>
          <w:b/>
          <w:sz w:val="28"/>
          <w:szCs w:val="28"/>
        </w:rPr>
        <w:t xml:space="preserve">QUY ĐỊNH </w:t>
      </w:r>
      <w:r w:rsidR="00C91CEB" w:rsidRPr="00C91CEB">
        <w:rPr>
          <w:rFonts w:ascii="Times New Roman" w:hAnsi="Times New Roman" w:cs="Times New Roman"/>
          <w:b/>
          <w:sz w:val="28"/>
          <w:szCs w:val="28"/>
        </w:rPr>
        <w:t xml:space="preserve">CHUẨN MỰC ĐẠO ĐỨC </w:t>
      </w:r>
      <w:r w:rsidR="007475D6">
        <w:rPr>
          <w:rFonts w:ascii="Times New Roman" w:hAnsi="Times New Roman" w:cs="Times New Roman"/>
          <w:b/>
          <w:sz w:val="28"/>
          <w:szCs w:val="28"/>
        </w:rPr>
        <w:t>CỦA CÁN BỘ, CÔNG CHỨC, VIÊN CHỨC</w:t>
      </w:r>
    </w:p>
    <w:p w:rsidR="00C91CEB" w:rsidRPr="00C91CEB" w:rsidRDefault="00984D5F" w:rsidP="00984D5F">
      <w:pPr>
        <w:spacing w:before="60" w:after="0"/>
        <w:jc w:val="both"/>
        <w:rPr>
          <w:rFonts w:ascii="Times New Roman" w:hAnsi="Times New Roman" w:cs="Times New Roman"/>
          <w:b/>
          <w:sz w:val="28"/>
          <w:szCs w:val="28"/>
        </w:rPr>
      </w:pPr>
      <w:r>
        <w:rPr>
          <w:rFonts w:ascii="Times New Roman" w:hAnsi="Times New Roman" w:cs="Times New Roman"/>
          <w:sz w:val="28"/>
          <w:szCs w:val="28"/>
        </w:rPr>
        <w:tab/>
      </w:r>
      <w:r w:rsidR="00C91CEB" w:rsidRPr="00C91CEB">
        <w:rPr>
          <w:rFonts w:ascii="Times New Roman" w:hAnsi="Times New Roman" w:cs="Times New Roman"/>
          <w:b/>
          <w:sz w:val="28"/>
          <w:szCs w:val="28"/>
        </w:rPr>
        <w:t xml:space="preserve">1. Căn cứ </w:t>
      </w:r>
      <w:r>
        <w:rPr>
          <w:rFonts w:ascii="Times New Roman" w:hAnsi="Times New Roman" w:cs="Times New Roman"/>
          <w:b/>
          <w:sz w:val="28"/>
          <w:szCs w:val="28"/>
        </w:rPr>
        <w:t xml:space="preserve">để </w:t>
      </w:r>
      <w:r w:rsidR="00C91CEB" w:rsidRPr="00C91CEB">
        <w:rPr>
          <w:rFonts w:ascii="Times New Roman" w:hAnsi="Times New Roman" w:cs="Times New Roman"/>
          <w:b/>
          <w:sz w:val="28"/>
          <w:szCs w:val="28"/>
        </w:rPr>
        <w:t xml:space="preserve">xây dựng chuẩn mực đạo đức </w:t>
      </w:r>
      <w:r w:rsidR="007475D6">
        <w:rPr>
          <w:rFonts w:ascii="Times New Roman" w:hAnsi="Times New Roman" w:cs="Times New Roman"/>
          <w:b/>
          <w:sz w:val="28"/>
          <w:szCs w:val="28"/>
        </w:rPr>
        <w:t>của cán bộ, công chức, viên chức</w:t>
      </w:r>
      <w:r w:rsidR="00C91CEB" w:rsidRPr="00C91CEB">
        <w:rPr>
          <w:rFonts w:ascii="Times New Roman" w:hAnsi="Times New Roman" w:cs="Times New Roman"/>
          <w:b/>
          <w:sz w:val="28"/>
          <w:szCs w:val="28"/>
        </w:rPr>
        <w:t xml:space="preserve"> theo tư tưởng, đạo đức, phong cách Hồ Chí Minh</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Căn cứ những nội dung cơ bản của tư tưởng, đạo đức, phong cách Hồ Chí Minh và yêu cầu quán triệt, triển khai thực hiện Chỉ thị số 05-CT/TW ngày 15</w:t>
      </w:r>
      <w:r>
        <w:rPr>
          <w:rFonts w:ascii="Times New Roman" w:hAnsi="Times New Roman" w:cs="Times New Roman"/>
          <w:sz w:val="28"/>
          <w:szCs w:val="28"/>
        </w:rPr>
        <w:t xml:space="preserve"> tháng </w:t>
      </w:r>
      <w:r w:rsidR="00C91CEB" w:rsidRPr="00C91CEB">
        <w:rPr>
          <w:rFonts w:ascii="Times New Roman" w:hAnsi="Times New Roman" w:cs="Times New Roman"/>
          <w:sz w:val="28"/>
          <w:szCs w:val="28"/>
        </w:rPr>
        <w:t>5</w:t>
      </w:r>
      <w:r>
        <w:rPr>
          <w:rFonts w:ascii="Times New Roman" w:hAnsi="Times New Roman" w:cs="Times New Roman"/>
          <w:sz w:val="28"/>
          <w:szCs w:val="28"/>
        </w:rPr>
        <w:t xml:space="preserve"> năm </w:t>
      </w:r>
      <w:r w:rsidR="00C91CEB" w:rsidRPr="00C91CEB">
        <w:rPr>
          <w:rFonts w:ascii="Times New Roman" w:hAnsi="Times New Roman" w:cs="Times New Roman"/>
          <w:sz w:val="28"/>
          <w:szCs w:val="28"/>
        </w:rPr>
        <w:t>2016 của Bộ Chính trị về</w:t>
      </w:r>
      <w:r>
        <w:rPr>
          <w:rFonts w:ascii="Times New Roman" w:hAnsi="Times New Roman" w:cs="Times New Roman"/>
          <w:sz w:val="28"/>
          <w:szCs w:val="28"/>
        </w:rPr>
        <w:t xml:space="preserve"> </w:t>
      </w:r>
      <w:r w:rsidRPr="00C91CEB">
        <w:rPr>
          <w:rFonts w:ascii="Times New Roman" w:hAnsi="Times New Roman" w:cs="Times New Roman"/>
          <w:sz w:val="28"/>
          <w:szCs w:val="28"/>
        </w:rPr>
        <w:t>đ</w:t>
      </w:r>
      <w:r>
        <w:rPr>
          <w:rFonts w:ascii="Times New Roman" w:hAnsi="Times New Roman" w:cs="Times New Roman"/>
          <w:sz w:val="28"/>
          <w:szCs w:val="28"/>
        </w:rPr>
        <w:t>ẩ</w:t>
      </w:r>
      <w:r w:rsidRPr="00C91CEB">
        <w:rPr>
          <w:rFonts w:ascii="Times New Roman" w:hAnsi="Times New Roman" w:cs="Times New Roman"/>
          <w:sz w:val="28"/>
          <w:szCs w:val="28"/>
        </w:rPr>
        <w:t xml:space="preserve">y </w:t>
      </w:r>
      <w:r w:rsidR="00C91CEB" w:rsidRPr="00C91CEB">
        <w:rPr>
          <w:rFonts w:ascii="Times New Roman" w:hAnsi="Times New Roman" w:cs="Times New Roman"/>
          <w:sz w:val="28"/>
          <w:szCs w:val="28"/>
        </w:rPr>
        <w:t>mạnh học tập và làm theo tư tưởng, đạo đức, phong cách Hồ</w:t>
      </w:r>
      <w:r>
        <w:rPr>
          <w:rFonts w:ascii="Times New Roman" w:hAnsi="Times New Roman" w:cs="Times New Roman"/>
          <w:sz w:val="28"/>
          <w:szCs w:val="28"/>
        </w:rPr>
        <w:t xml:space="preserve"> Chí Minh</w:t>
      </w:r>
      <w:r w:rsidR="00C91CEB" w:rsidRPr="00C91CEB">
        <w:rPr>
          <w:rFonts w:ascii="Times New Roman" w:hAnsi="Times New Roman" w:cs="Times New Roman"/>
          <w:sz w:val="28"/>
          <w:szCs w:val="28"/>
        </w:rPr>
        <w:t>. Tập trung vào một số nội dung sau:</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Tích cực nghiên cứu, học tập nâng cao trình độ lý luận chính trị, chuyên môn </w:t>
      </w:r>
      <w:r>
        <w:rPr>
          <w:rFonts w:ascii="Times New Roman" w:hAnsi="Times New Roman" w:cs="Times New Roman"/>
          <w:sz w:val="28"/>
          <w:szCs w:val="28"/>
        </w:rPr>
        <w:t>n</w:t>
      </w:r>
      <w:r w:rsidR="00C91CEB" w:rsidRPr="00C91CEB">
        <w:rPr>
          <w:rFonts w:ascii="Times New Roman" w:hAnsi="Times New Roman" w:cs="Times New Roman"/>
          <w:sz w:val="28"/>
          <w:szCs w:val="28"/>
        </w:rPr>
        <w:t>ghiệp vụ, quán triệt, thực hiện nghiêm túc cương lĩnh, đường lối của Đảng, chính sách, pháp luật của Nhà nước, quy chế, quy định của Trung ương, ban, ngành, địa phương, cơ quan, đơn vị.</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Đổi mới phong cách làm việc, tác phong công tác, nhất là phong cách công tác gần dân, tôn trọng dân, có trách nhiệm với dân, sâu sát cơ sở.</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Chống bệnh thành tích, hình thức, quan liêu.</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Thực hành tiết kiệm, chống lãng phí, tiêu cực, tham nhũng.</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Phát huy dân chủ, thực hiện nghiêm nguyên tắc tập trung dân chủ, tự phê bình và phê bình; giữ gìn sự đoàn kết, thống nhất trong nội bộ.</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Nâng cao tinh thần trách nhiệm; chủ động, tích cực, quyết liệt trong công việc; nói đi đôi với làm; hoàn thành tốt chức trách, nhiệm vụ được giao.</w:t>
      </w:r>
    </w:p>
    <w:p w:rsidR="00C91CEB" w:rsidRPr="00C91CEB" w:rsidRDefault="00984D5F"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Căn cứ Nghị quyết Trung ương 4 </w:t>
      </w:r>
      <w:r>
        <w:rPr>
          <w:rFonts w:ascii="Times New Roman" w:hAnsi="Times New Roman" w:cs="Times New Roman"/>
          <w:sz w:val="28"/>
          <w:szCs w:val="28"/>
        </w:rPr>
        <w:t xml:space="preserve">- </w:t>
      </w:r>
      <w:r w:rsidR="00C91CEB" w:rsidRPr="00C91CEB">
        <w:rPr>
          <w:rFonts w:ascii="Times New Roman" w:hAnsi="Times New Roman" w:cs="Times New Roman"/>
          <w:sz w:val="28"/>
          <w:szCs w:val="28"/>
        </w:rPr>
        <w:t>khóa XII về</w:t>
      </w:r>
      <w:r>
        <w:rPr>
          <w:rFonts w:ascii="Times New Roman" w:hAnsi="Times New Roman" w:cs="Times New Roman"/>
          <w:sz w:val="28"/>
          <w:szCs w:val="28"/>
        </w:rPr>
        <w:t xml:space="preserve"> </w:t>
      </w:r>
      <w:r w:rsidRPr="00C91CEB">
        <w:rPr>
          <w:rFonts w:ascii="Times New Roman" w:hAnsi="Times New Roman" w:cs="Times New Roman"/>
          <w:sz w:val="28"/>
          <w:szCs w:val="28"/>
        </w:rPr>
        <w:t xml:space="preserve">tăng </w:t>
      </w:r>
      <w:r w:rsidR="00C91CEB" w:rsidRPr="00C91CEB">
        <w:rPr>
          <w:rFonts w:ascii="Times New Roman" w:hAnsi="Times New Roman" w:cs="Times New Roman"/>
          <w:sz w:val="28"/>
          <w:szCs w:val="28"/>
        </w:rPr>
        <w:t>cường xây dựng, chỉnh đốn Đảng; ngăn chặn, đẩy lùi sự suy thoái về tư tưởng chính trị, đạo đức, lối sống, những biểu hiện “tự diễn biến”, “tự chuyển hóa” trong nội bộ. Tập trung vào nội dung đấu tranh với các biểu hiện suy thoái về đạo đức, lối sống:</w:t>
      </w:r>
    </w:p>
    <w:p w:rsidR="00C91CEB" w:rsidRPr="00C91CEB"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Cá nhân chủ nghĩa, sống ích kỷ, thực dụng, cơ hội, vụ lợi; chỉ lo thu vén cá nhân, không quan tâm đến lợi ích tập thể.</w:t>
      </w:r>
    </w:p>
    <w:p w:rsidR="00C91CEB" w:rsidRPr="00C91CEB"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Mắc “bệnh thành tích”, háo danh, phô trương, che giấu khuyết điểm, thổi phồng thành tích “đánh bóng” tên tuổi; thích được đề cao, ca ngợi; “chạy thành tích”, “chạy khen thưởng”, “chạy danh hiệu”.</w:t>
      </w:r>
    </w:p>
    <w:p w:rsidR="00C91CEB" w:rsidRPr="00C91CEB"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lastRenderedPageBreak/>
        <w:tab/>
        <w:t>+</w:t>
      </w:r>
      <w:r w:rsidR="00C91CEB" w:rsidRPr="00C91CEB">
        <w:rPr>
          <w:rFonts w:ascii="Times New Roman" w:hAnsi="Times New Roman" w:cs="Times New Roman"/>
          <w:sz w:val="28"/>
          <w:szCs w:val="28"/>
        </w:rPr>
        <w:t xml:space="preserve"> Sử dụng quyền lực được giao để phục vụ lợi ích cá nhân hoặc để người thân, người quen lợi dụng chức vụ, quyền hạn của mình để trục lợi.</w:t>
      </w:r>
    </w:p>
    <w:p w:rsidR="00C91CEB" w:rsidRPr="00FD1C26" w:rsidRDefault="009811D8" w:rsidP="00984D5F">
      <w:pPr>
        <w:spacing w:before="60" w:after="0"/>
        <w:jc w:val="both"/>
        <w:rPr>
          <w:rFonts w:ascii="Times New Roman" w:hAnsi="Times New Roman" w:cs="Times New Roman"/>
          <w:w w:val="98"/>
          <w:sz w:val="28"/>
          <w:szCs w:val="28"/>
        </w:rPr>
      </w:pPr>
      <w:r>
        <w:rPr>
          <w:rFonts w:ascii="Times New Roman" w:hAnsi="Times New Roman" w:cs="Times New Roman"/>
          <w:sz w:val="28"/>
          <w:szCs w:val="28"/>
        </w:rPr>
        <w:tab/>
      </w:r>
      <w:r w:rsidRPr="00FD1C26">
        <w:rPr>
          <w:rFonts w:ascii="Times New Roman" w:hAnsi="Times New Roman" w:cs="Times New Roman"/>
          <w:w w:val="98"/>
          <w:sz w:val="28"/>
          <w:szCs w:val="28"/>
        </w:rPr>
        <w:t>+</w:t>
      </w:r>
      <w:r w:rsidR="00C91CEB" w:rsidRPr="00FD1C26">
        <w:rPr>
          <w:rFonts w:ascii="Times New Roman" w:hAnsi="Times New Roman" w:cs="Times New Roman"/>
          <w:w w:val="98"/>
          <w:sz w:val="28"/>
          <w:szCs w:val="28"/>
        </w:rPr>
        <w:t xml:space="preserve"> Đánh bạc, rượu chè bê tha, mê tín dị đoan, ủng hộ hoặc tham gia các tổ chức tôn giáo bất hợp pháp. Sa vào các tệ nạn xã hội, vi phạm thuần phong mỹ tục, truyền thống văn hóa tốt đẹp của dân tộc, chuẩn mực đạo đức gia đình và xã hội.</w:t>
      </w:r>
    </w:p>
    <w:p w:rsidR="00C91CEB" w:rsidRPr="00C91CEB"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C91CEB" w:rsidRPr="00C91CEB">
        <w:rPr>
          <w:rFonts w:ascii="Times New Roman" w:hAnsi="Times New Roman" w:cs="Times New Roman"/>
          <w:sz w:val="28"/>
          <w:szCs w:val="28"/>
        </w:rPr>
        <w:t>Căn cứ các quy định về những điều đảng viên không được làm và quy định về trách nhiệm nêu gương của cán bộ, đảng viên.</w:t>
      </w:r>
    </w:p>
    <w:p w:rsidR="00C91CEB" w:rsidRPr="00C91CEB"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Căn cứ các quy định của pháp luật có liên quan đến công chức, viên chức và các quy định, quy chế của bộ, ban, ngành, cơ quan, đơn vị, đoàn thể Trung ương theo ngành dọc.</w:t>
      </w:r>
    </w:p>
    <w:p w:rsidR="00C91CEB" w:rsidRPr="00FD1C26"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Pr="00FD1C26">
        <w:rPr>
          <w:rFonts w:ascii="Times New Roman" w:hAnsi="Times New Roman" w:cs="Times New Roman"/>
          <w:sz w:val="28"/>
          <w:szCs w:val="28"/>
        </w:rPr>
        <w:t>-</w:t>
      </w:r>
      <w:r w:rsidR="00C91CEB" w:rsidRPr="00FD1C26">
        <w:rPr>
          <w:rFonts w:ascii="Times New Roman" w:hAnsi="Times New Roman" w:cs="Times New Roman"/>
          <w:sz w:val="28"/>
          <w:szCs w:val="28"/>
        </w:rPr>
        <w:t xml:space="preserve"> Căn cứ chức năng, nhiệm vụ và điều kiện thực tiễn của cơ quan, đơn vị, nhất là những vấn đề liên quan đến quy tắc ứng xử, tiêu chí đạo đức nghề nghiệp của ngành.</w:t>
      </w:r>
    </w:p>
    <w:p w:rsidR="00C91CEB" w:rsidRPr="00FD1C26" w:rsidRDefault="009811D8" w:rsidP="00984D5F">
      <w:pPr>
        <w:spacing w:before="60" w:after="0"/>
        <w:jc w:val="both"/>
        <w:rPr>
          <w:rFonts w:ascii="Times New Roman" w:hAnsi="Times New Roman" w:cs="Times New Roman"/>
          <w:b/>
          <w:sz w:val="28"/>
          <w:szCs w:val="28"/>
        </w:rPr>
      </w:pPr>
      <w:r>
        <w:rPr>
          <w:rFonts w:ascii="Times New Roman" w:hAnsi="Times New Roman" w:cs="Times New Roman"/>
          <w:sz w:val="28"/>
          <w:szCs w:val="28"/>
        </w:rPr>
        <w:tab/>
      </w:r>
      <w:r w:rsidR="00C91CEB" w:rsidRPr="00FD1C26">
        <w:rPr>
          <w:rFonts w:ascii="Times New Roman" w:hAnsi="Times New Roman" w:cs="Times New Roman"/>
          <w:b/>
          <w:sz w:val="28"/>
          <w:szCs w:val="28"/>
        </w:rPr>
        <w:t xml:space="preserve">2. Về kết cấu, nội dung và hình thức thể hiện </w:t>
      </w:r>
      <w:r w:rsidR="003C3DF3" w:rsidRPr="00FD1C26">
        <w:rPr>
          <w:rFonts w:ascii="Times New Roman" w:hAnsi="Times New Roman" w:cs="Times New Roman"/>
          <w:b/>
          <w:sz w:val="28"/>
          <w:szCs w:val="28"/>
        </w:rPr>
        <w:t>Quy định</w:t>
      </w:r>
      <w:r w:rsidR="00C91CEB" w:rsidRPr="00FD1C26">
        <w:rPr>
          <w:rFonts w:ascii="Times New Roman" w:hAnsi="Times New Roman" w:cs="Times New Roman"/>
          <w:b/>
          <w:sz w:val="28"/>
          <w:szCs w:val="28"/>
        </w:rPr>
        <w:t xml:space="preserve"> chuẩn mực đạo đức </w:t>
      </w:r>
      <w:r w:rsidR="007475D6">
        <w:rPr>
          <w:rFonts w:ascii="Times New Roman" w:hAnsi="Times New Roman" w:cs="Times New Roman"/>
          <w:b/>
          <w:sz w:val="28"/>
          <w:szCs w:val="28"/>
        </w:rPr>
        <w:t>của cán bộ, công chức, viên chức</w:t>
      </w:r>
      <w:r w:rsidR="00C91CEB" w:rsidRPr="00FD1C26">
        <w:rPr>
          <w:rFonts w:ascii="Times New Roman" w:hAnsi="Times New Roman" w:cs="Times New Roman"/>
          <w:b/>
          <w:sz w:val="28"/>
          <w:szCs w:val="28"/>
        </w:rPr>
        <w:t xml:space="preserve"> theo tư tưởng, đạo đức, phong cách Hồ Chí Minh</w:t>
      </w:r>
    </w:p>
    <w:p w:rsidR="00BC386C" w:rsidRDefault="009811D8" w:rsidP="00984D5F">
      <w:pPr>
        <w:spacing w:before="60" w:after="0"/>
        <w:jc w:val="both"/>
        <w:rPr>
          <w:rFonts w:ascii="Times New Roman" w:hAnsi="Times New Roman" w:cs="Times New Roman"/>
          <w:b/>
          <w:sz w:val="28"/>
          <w:szCs w:val="28"/>
        </w:rPr>
      </w:pPr>
      <w:r w:rsidRPr="003C3DF3">
        <w:rPr>
          <w:rFonts w:ascii="Times New Roman" w:hAnsi="Times New Roman" w:cs="Times New Roman"/>
          <w:b/>
          <w:sz w:val="28"/>
          <w:szCs w:val="28"/>
        </w:rPr>
        <w:tab/>
      </w:r>
      <w:r w:rsidR="007475D6">
        <w:rPr>
          <w:rFonts w:ascii="Times New Roman" w:hAnsi="Times New Roman" w:cs="Times New Roman"/>
          <w:b/>
          <w:sz w:val="28"/>
          <w:szCs w:val="28"/>
        </w:rPr>
        <w:t>2.1</w:t>
      </w:r>
      <w:r w:rsidR="00C91CEB" w:rsidRPr="003C3DF3">
        <w:rPr>
          <w:rFonts w:ascii="Times New Roman" w:hAnsi="Times New Roman" w:cs="Times New Roman"/>
          <w:b/>
          <w:sz w:val="28"/>
          <w:szCs w:val="28"/>
        </w:rPr>
        <w:t xml:space="preserve"> Về kết cấu, nội dung: </w:t>
      </w:r>
    </w:p>
    <w:p w:rsidR="009811D8" w:rsidRDefault="00BC386C" w:rsidP="00BC386C">
      <w:pPr>
        <w:spacing w:before="60" w:after="0"/>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007475D6" w:rsidRPr="007475D6">
        <w:rPr>
          <w:rFonts w:ascii="Times New Roman" w:hAnsi="Times New Roman" w:cs="Times New Roman"/>
          <w:sz w:val="28"/>
          <w:szCs w:val="28"/>
        </w:rPr>
        <w:t>Ban Tuyên giáo</w:t>
      </w:r>
      <w:r w:rsidR="007475D6">
        <w:rPr>
          <w:rFonts w:ascii="Times New Roman" w:hAnsi="Times New Roman" w:cs="Times New Roman"/>
          <w:sz w:val="28"/>
          <w:szCs w:val="28"/>
        </w:rPr>
        <w:t xml:space="preserve"> Huyện ủy hướng dẫn </w:t>
      </w:r>
      <w:r>
        <w:rPr>
          <w:rFonts w:ascii="Times New Roman" w:hAnsi="Times New Roman" w:cs="Times New Roman"/>
          <w:sz w:val="28"/>
          <w:szCs w:val="28"/>
        </w:rPr>
        <w:t xml:space="preserve">các cơ quan, đơn vị </w:t>
      </w:r>
      <w:r w:rsidR="007475D6">
        <w:rPr>
          <w:rFonts w:ascii="Times New Roman" w:hAnsi="Times New Roman" w:cs="Times New Roman"/>
          <w:sz w:val="28"/>
          <w:szCs w:val="28"/>
        </w:rPr>
        <w:t>xây dựng Quy định chuẩn mực đạo đức của cán bộ, công chức, viên chức gồm</w:t>
      </w:r>
      <w:r w:rsidR="00390580">
        <w:rPr>
          <w:rFonts w:ascii="Times New Roman" w:hAnsi="Times New Roman" w:cs="Times New Roman"/>
          <w:sz w:val="28"/>
          <w:szCs w:val="28"/>
        </w:rPr>
        <w:t xml:space="preserve"> các nội dung chính sau</w:t>
      </w:r>
      <w:r w:rsidR="007475D6">
        <w:rPr>
          <w:rFonts w:ascii="Times New Roman" w:hAnsi="Times New Roman" w:cs="Times New Roman"/>
          <w:sz w:val="28"/>
          <w:szCs w:val="28"/>
        </w:rPr>
        <w:t>:</w:t>
      </w:r>
    </w:p>
    <w:p w:rsidR="007475D6" w:rsidRPr="00390580" w:rsidRDefault="007475D6" w:rsidP="00984D5F">
      <w:pPr>
        <w:spacing w:before="60" w:after="0"/>
        <w:jc w:val="both"/>
        <w:rPr>
          <w:rFonts w:ascii="Times New Roman" w:hAnsi="Times New Roman" w:cs="Times New Roman"/>
          <w:i/>
          <w:sz w:val="28"/>
          <w:szCs w:val="28"/>
        </w:rPr>
      </w:pPr>
      <w:r>
        <w:rPr>
          <w:rFonts w:ascii="Times New Roman" w:hAnsi="Times New Roman" w:cs="Times New Roman"/>
          <w:sz w:val="28"/>
          <w:szCs w:val="28"/>
        </w:rPr>
        <w:tab/>
      </w:r>
      <w:r w:rsidR="00BC386C" w:rsidRPr="00390580">
        <w:rPr>
          <w:rFonts w:ascii="Times New Roman" w:hAnsi="Times New Roman" w:cs="Times New Roman"/>
          <w:i/>
          <w:sz w:val="28"/>
          <w:szCs w:val="28"/>
        </w:rPr>
        <w:t xml:space="preserve">+ </w:t>
      </w:r>
      <w:r w:rsidRPr="00390580">
        <w:rPr>
          <w:rFonts w:ascii="Times New Roman" w:hAnsi="Times New Roman" w:cs="Times New Roman"/>
          <w:i/>
          <w:sz w:val="28"/>
          <w:szCs w:val="28"/>
        </w:rPr>
        <w:t>Đối với Tổ quốc</w:t>
      </w:r>
    </w:p>
    <w:p w:rsidR="00BC386C" w:rsidRPr="00390580" w:rsidRDefault="00BC386C" w:rsidP="00984D5F">
      <w:pPr>
        <w:spacing w:before="60" w:after="0"/>
        <w:jc w:val="both"/>
        <w:rPr>
          <w:rFonts w:ascii="Times New Roman" w:hAnsi="Times New Roman" w:cs="Times New Roman"/>
          <w:i/>
          <w:sz w:val="28"/>
          <w:szCs w:val="28"/>
        </w:rPr>
      </w:pPr>
      <w:r w:rsidRPr="00390580">
        <w:rPr>
          <w:rFonts w:ascii="Times New Roman" w:hAnsi="Times New Roman" w:cs="Times New Roman"/>
          <w:i/>
          <w:sz w:val="28"/>
          <w:szCs w:val="28"/>
        </w:rPr>
        <w:tab/>
        <w:t>+ Đối với Nhân dân</w:t>
      </w:r>
    </w:p>
    <w:p w:rsidR="00BC386C" w:rsidRPr="00390580" w:rsidRDefault="00BC386C" w:rsidP="00BC386C">
      <w:pPr>
        <w:spacing w:before="60" w:after="0"/>
        <w:ind w:firstLine="720"/>
        <w:jc w:val="both"/>
        <w:rPr>
          <w:rFonts w:ascii="Times New Roman" w:hAnsi="Times New Roman" w:cs="Times New Roman"/>
          <w:i/>
          <w:sz w:val="28"/>
          <w:szCs w:val="28"/>
        </w:rPr>
      </w:pPr>
      <w:r w:rsidRPr="00390580">
        <w:rPr>
          <w:rFonts w:ascii="Times New Roman" w:hAnsi="Times New Roman" w:cs="Times New Roman"/>
          <w:i/>
          <w:sz w:val="28"/>
          <w:szCs w:val="28"/>
        </w:rPr>
        <w:t>+ Đối với công việc</w:t>
      </w:r>
    </w:p>
    <w:p w:rsidR="00BC386C" w:rsidRPr="00390580" w:rsidRDefault="00BC386C" w:rsidP="00BC386C">
      <w:pPr>
        <w:spacing w:before="60" w:after="0"/>
        <w:ind w:firstLine="720"/>
        <w:jc w:val="both"/>
        <w:rPr>
          <w:rFonts w:ascii="Times New Roman" w:hAnsi="Times New Roman" w:cs="Times New Roman"/>
          <w:i/>
          <w:sz w:val="28"/>
          <w:szCs w:val="28"/>
        </w:rPr>
      </w:pPr>
      <w:r w:rsidRPr="00390580">
        <w:rPr>
          <w:rFonts w:ascii="Times New Roman" w:hAnsi="Times New Roman" w:cs="Times New Roman"/>
          <w:i/>
          <w:sz w:val="28"/>
          <w:szCs w:val="28"/>
        </w:rPr>
        <w:t>+ Đối với đồng nghiệp</w:t>
      </w:r>
    </w:p>
    <w:p w:rsidR="00BC386C" w:rsidRPr="00390580" w:rsidRDefault="00BC386C" w:rsidP="00BC386C">
      <w:pPr>
        <w:spacing w:before="60" w:after="0"/>
        <w:ind w:firstLine="720"/>
        <w:jc w:val="both"/>
        <w:rPr>
          <w:rFonts w:ascii="Times New Roman" w:hAnsi="Times New Roman" w:cs="Times New Roman"/>
          <w:i/>
          <w:sz w:val="28"/>
          <w:szCs w:val="28"/>
        </w:rPr>
      </w:pPr>
      <w:r w:rsidRPr="00390580">
        <w:rPr>
          <w:rFonts w:ascii="Times New Roman" w:hAnsi="Times New Roman" w:cs="Times New Roman"/>
          <w:i/>
          <w:sz w:val="28"/>
          <w:szCs w:val="28"/>
        </w:rPr>
        <w:t>+ Đối với bản thân</w:t>
      </w:r>
    </w:p>
    <w:p w:rsidR="00BC386C" w:rsidRPr="003C3DF3" w:rsidRDefault="00BC386C" w:rsidP="00BC386C">
      <w:pPr>
        <w:spacing w:before="60" w:after="0"/>
        <w:ind w:firstLine="720"/>
        <w:jc w:val="both"/>
        <w:rPr>
          <w:rFonts w:ascii="Times New Roman" w:hAnsi="Times New Roman" w:cs="Times New Roman"/>
          <w:b/>
          <w:sz w:val="28"/>
          <w:szCs w:val="28"/>
        </w:rPr>
      </w:pPr>
      <w:r>
        <w:rPr>
          <w:rFonts w:ascii="Times New Roman" w:hAnsi="Times New Roman" w:cs="Times New Roman"/>
          <w:sz w:val="28"/>
          <w:szCs w:val="28"/>
        </w:rPr>
        <w:t>- Ban Tuyên giáo Huyện ủy gợi ý một số nội dung như sau:</w:t>
      </w:r>
    </w:p>
    <w:p w:rsidR="00DF5065" w:rsidRDefault="009811D8" w:rsidP="009931E2">
      <w:pPr>
        <w:spacing w:before="60" w:after="0"/>
        <w:ind w:firstLine="720"/>
        <w:jc w:val="both"/>
        <w:rPr>
          <w:rFonts w:ascii="Times New Roman" w:hAnsi="Times New Roman" w:cs="Times New Roman"/>
          <w:sz w:val="28"/>
          <w:szCs w:val="28"/>
        </w:rPr>
      </w:pPr>
      <w:r w:rsidRPr="009931E2">
        <w:rPr>
          <w:rFonts w:ascii="Times New Roman" w:hAnsi="Times New Roman" w:cs="Times New Roman"/>
          <w:b/>
          <w:i/>
          <w:sz w:val="28"/>
          <w:szCs w:val="28"/>
        </w:rPr>
        <w:t xml:space="preserve">+ </w:t>
      </w:r>
      <w:r w:rsidR="00BC386C">
        <w:rPr>
          <w:rFonts w:ascii="Times New Roman" w:hAnsi="Times New Roman" w:cs="Times New Roman"/>
          <w:b/>
          <w:i/>
          <w:sz w:val="28"/>
          <w:szCs w:val="28"/>
        </w:rPr>
        <w:t>Đối v</w:t>
      </w:r>
      <w:r w:rsidR="00C91CEB" w:rsidRPr="00C91CEB">
        <w:rPr>
          <w:rFonts w:ascii="Times New Roman" w:hAnsi="Times New Roman" w:cs="Times New Roman"/>
          <w:b/>
          <w:i/>
          <w:sz w:val="28"/>
          <w:szCs w:val="28"/>
        </w:rPr>
        <w:t>ới Tổ quốc</w:t>
      </w:r>
      <w:r w:rsidR="00686C0D" w:rsidRPr="009931E2">
        <w:rPr>
          <w:rFonts w:ascii="Times New Roman" w:hAnsi="Times New Roman" w:cs="Times New Roman"/>
          <w:b/>
          <w:i/>
          <w:sz w:val="28"/>
          <w:szCs w:val="28"/>
        </w:rPr>
        <w:t>:</w:t>
      </w:r>
      <w:r w:rsidR="009931E2">
        <w:rPr>
          <w:rFonts w:ascii="Times New Roman" w:hAnsi="Times New Roman" w:cs="Times New Roman"/>
          <w:sz w:val="28"/>
          <w:szCs w:val="28"/>
        </w:rPr>
        <w:t xml:space="preserve"> </w:t>
      </w:r>
      <w:r w:rsidR="00DF5065">
        <w:rPr>
          <w:rFonts w:ascii="Times New Roman" w:hAnsi="Times New Roman" w:cs="Times New Roman"/>
          <w:sz w:val="28"/>
          <w:szCs w:val="28"/>
        </w:rPr>
        <w:t>Tuyệt đối t</w:t>
      </w:r>
      <w:r w:rsidR="00DF5065" w:rsidRPr="00F45727">
        <w:rPr>
          <w:rFonts w:ascii="Times New Roman" w:hAnsi="Times New Roman" w:cs="Times New Roman"/>
          <w:sz w:val="28"/>
          <w:szCs w:val="28"/>
        </w:rPr>
        <w:t>rung thành</w:t>
      </w:r>
      <w:r w:rsidR="00DF5065">
        <w:rPr>
          <w:rFonts w:ascii="Times New Roman" w:hAnsi="Times New Roman" w:cs="Times New Roman"/>
          <w:sz w:val="28"/>
          <w:szCs w:val="28"/>
        </w:rPr>
        <w:t xml:space="preserve"> với Tổ quốc</w:t>
      </w:r>
      <w:r w:rsidR="00DF5065" w:rsidRPr="00F45727">
        <w:rPr>
          <w:rFonts w:ascii="Times New Roman" w:hAnsi="Times New Roman" w:cs="Times New Roman"/>
          <w:sz w:val="28"/>
          <w:szCs w:val="28"/>
        </w:rPr>
        <w:t xml:space="preserve">, phấn đấu vì </w:t>
      </w:r>
      <w:r w:rsidR="00DF5065">
        <w:rPr>
          <w:rFonts w:ascii="Times New Roman" w:hAnsi="Times New Roman" w:cs="Times New Roman"/>
          <w:sz w:val="28"/>
          <w:szCs w:val="28"/>
        </w:rPr>
        <w:t xml:space="preserve">mục tiêu </w:t>
      </w:r>
      <w:r w:rsidR="00DF5065" w:rsidRPr="00F45727">
        <w:rPr>
          <w:rFonts w:ascii="Times New Roman" w:hAnsi="Times New Roman" w:cs="Times New Roman"/>
          <w:sz w:val="28"/>
          <w:szCs w:val="28"/>
        </w:rPr>
        <w:t>“dân giàu, nước mạnh, dân chủ, công bằng, văn minh”</w:t>
      </w:r>
      <w:r w:rsidR="00DF5065">
        <w:rPr>
          <w:rFonts w:ascii="Times New Roman" w:hAnsi="Times New Roman" w:cs="Times New Roman"/>
          <w:sz w:val="28"/>
          <w:szCs w:val="28"/>
        </w:rPr>
        <w:t xml:space="preserve"> </w:t>
      </w:r>
      <w:r w:rsidR="00DF5065" w:rsidRPr="00DF5065">
        <w:rPr>
          <w:rFonts w:ascii="Times New Roman" w:hAnsi="Times New Roman" w:cs="Times New Roman"/>
          <w:sz w:val="28"/>
          <w:szCs w:val="28"/>
        </w:rPr>
        <w:t>và Nhà nước pháp quyền xã hội chủ nghĩa của nhân dân, do nhân dân, vì nhân dân</w:t>
      </w:r>
      <w:r w:rsidR="009931E2">
        <w:rPr>
          <w:rFonts w:ascii="Times New Roman" w:hAnsi="Times New Roman" w:cs="Times New Roman"/>
          <w:sz w:val="28"/>
          <w:szCs w:val="28"/>
        </w:rPr>
        <w:t>.</w:t>
      </w:r>
    </w:p>
    <w:p w:rsidR="00DF5065" w:rsidRDefault="00DF5065" w:rsidP="009811D8">
      <w:pPr>
        <w:spacing w:before="60" w:after="0"/>
        <w:ind w:firstLine="720"/>
        <w:jc w:val="both"/>
        <w:rPr>
          <w:rFonts w:ascii="Times New Roman" w:hAnsi="Times New Roman" w:cs="Times New Roman"/>
          <w:sz w:val="28"/>
          <w:szCs w:val="28"/>
        </w:rPr>
      </w:pPr>
      <w:r w:rsidRPr="00F45727">
        <w:rPr>
          <w:rFonts w:ascii="Times New Roman" w:hAnsi="Times New Roman" w:cs="Times New Roman"/>
          <w:sz w:val="28"/>
          <w:szCs w:val="28"/>
        </w:rPr>
        <w:t xml:space="preserve">a) Tuyệt đối tin tưởng vào lý tưởng cách mạng, đường lối của Đảng Cộng sản Việt Nam, trung thành với Tổ quốc Việt Nam xã hội chủ nghĩa; kiên quyết chống lại những hành vi xâm phạm an ninh quốc gia, phá hoại hòa bình, độc lập của Tổ quốc; tích cực và sẵn sàng tham gia bảo vệ độc lập, chủ quyền, thống nhất và toàn vẹn lãnh thổ của Tổ quốc. </w:t>
      </w:r>
    </w:p>
    <w:p w:rsidR="00DF5065" w:rsidRPr="00C91CEB" w:rsidRDefault="00DF5065" w:rsidP="009811D8">
      <w:pPr>
        <w:spacing w:before="60" w:after="0"/>
        <w:ind w:firstLine="720"/>
        <w:jc w:val="both"/>
        <w:rPr>
          <w:rFonts w:ascii="Times New Roman" w:hAnsi="Times New Roman" w:cs="Times New Roman"/>
          <w:sz w:val="28"/>
          <w:szCs w:val="28"/>
        </w:rPr>
      </w:pPr>
      <w:r w:rsidRPr="00F45727">
        <w:rPr>
          <w:rFonts w:ascii="Times New Roman" w:hAnsi="Times New Roman" w:cs="Times New Roman"/>
          <w:sz w:val="28"/>
          <w:szCs w:val="28"/>
        </w:rPr>
        <w:t xml:space="preserve">b) Tận tâm, tận lực đóng góp công sức, trí tuệ cho sự nghiệp phát triển </w:t>
      </w:r>
      <w:r>
        <w:rPr>
          <w:rFonts w:ascii="Times New Roman" w:hAnsi="Times New Roman" w:cs="Times New Roman"/>
          <w:sz w:val="28"/>
          <w:szCs w:val="28"/>
        </w:rPr>
        <w:t>của địa phương, quê hương, đất nước</w:t>
      </w:r>
      <w:r w:rsidRPr="00F45727">
        <w:rPr>
          <w:rFonts w:ascii="Times New Roman" w:hAnsi="Times New Roman" w:cs="Times New Roman"/>
          <w:sz w:val="28"/>
          <w:szCs w:val="28"/>
        </w:rPr>
        <w:t xml:space="preserve">; </w:t>
      </w:r>
      <w:r w:rsidR="009931E2" w:rsidRPr="009931E2">
        <w:rPr>
          <w:rFonts w:ascii="Times New Roman" w:hAnsi="Times New Roman" w:cs="Times New Roman"/>
          <w:sz w:val="28"/>
          <w:szCs w:val="28"/>
        </w:rPr>
        <w:t>đạt đ</w:t>
      </w:r>
      <w:r w:rsidR="009931E2" w:rsidRPr="009931E2">
        <w:rPr>
          <w:rFonts w:ascii="Times New Roman" w:hAnsi="Times New Roman" w:cs="Times New Roman" w:hint="cs"/>
          <w:sz w:val="28"/>
          <w:szCs w:val="28"/>
        </w:rPr>
        <w:t>ư</w:t>
      </w:r>
      <w:r w:rsidR="009931E2" w:rsidRPr="009931E2">
        <w:rPr>
          <w:rFonts w:ascii="Times New Roman" w:hAnsi="Times New Roman" w:cs="Times New Roman"/>
          <w:sz w:val="28"/>
          <w:szCs w:val="28"/>
        </w:rPr>
        <w:t xml:space="preserve">ợc mục đích xây dựng nền hành chính dân chủ, hiện đại, chuyên nghiệp, năng động, phục vụ nhân dân, hoạt động có </w:t>
      </w:r>
      <w:r w:rsidR="009931E2" w:rsidRPr="009931E2">
        <w:rPr>
          <w:rFonts w:ascii="Times New Roman" w:hAnsi="Times New Roman" w:cs="Times New Roman"/>
          <w:sz w:val="28"/>
          <w:szCs w:val="28"/>
        </w:rPr>
        <w:lastRenderedPageBreak/>
        <w:t>hiệu lực, hiệu quả</w:t>
      </w:r>
      <w:r w:rsidRPr="00F45727">
        <w:rPr>
          <w:rFonts w:ascii="Times New Roman" w:hAnsi="Times New Roman" w:cs="Times New Roman"/>
          <w:sz w:val="28"/>
          <w:szCs w:val="28"/>
        </w:rPr>
        <w:t>, hội nhập quốc tế, phục vụ đắc lực cho công cuộc phát triển bền vững đất nước.</w:t>
      </w:r>
    </w:p>
    <w:p w:rsidR="009931E2"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Pr="009931E2">
        <w:rPr>
          <w:rFonts w:ascii="Times New Roman" w:hAnsi="Times New Roman" w:cs="Times New Roman"/>
          <w:b/>
          <w:i/>
          <w:sz w:val="28"/>
          <w:szCs w:val="28"/>
        </w:rPr>
        <w:t>+</w:t>
      </w:r>
      <w:r w:rsidR="00C91CEB" w:rsidRPr="00C91CEB">
        <w:rPr>
          <w:rFonts w:ascii="Times New Roman" w:hAnsi="Times New Roman" w:cs="Times New Roman"/>
          <w:b/>
          <w:i/>
          <w:sz w:val="28"/>
          <w:szCs w:val="28"/>
        </w:rPr>
        <w:t xml:space="preserve"> </w:t>
      </w:r>
      <w:r w:rsidR="00BC386C">
        <w:rPr>
          <w:rFonts w:ascii="Times New Roman" w:hAnsi="Times New Roman" w:cs="Times New Roman"/>
          <w:b/>
          <w:i/>
          <w:sz w:val="28"/>
          <w:szCs w:val="28"/>
        </w:rPr>
        <w:t>Đối v</w:t>
      </w:r>
      <w:r w:rsidR="00C91CEB" w:rsidRPr="00C91CEB">
        <w:rPr>
          <w:rFonts w:ascii="Times New Roman" w:hAnsi="Times New Roman" w:cs="Times New Roman"/>
          <w:b/>
          <w:i/>
          <w:sz w:val="28"/>
          <w:szCs w:val="28"/>
        </w:rPr>
        <w:t>ới nhân dân</w:t>
      </w:r>
      <w:r w:rsidR="00686C0D" w:rsidRPr="009931E2">
        <w:rPr>
          <w:rFonts w:ascii="Times New Roman" w:hAnsi="Times New Roman" w:cs="Times New Roman"/>
          <w:b/>
          <w:i/>
          <w:sz w:val="28"/>
          <w:szCs w:val="28"/>
        </w:rPr>
        <w:t>:</w:t>
      </w:r>
      <w:r w:rsidR="009931E2">
        <w:rPr>
          <w:rFonts w:ascii="Times New Roman" w:hAnsi="Times New Roman" w:cs="Times New Roman"/>
          <w:sz w:val="28"/>
          <w:szCs w:val="28"/>
        </w:rPr>
        <w:t xml:space="preserve"> </w:t>
      </w:r>
      <w:r w:rsidR="00DF5065" w:rsidRPr="00F45727">
        <w:rPr>
          <w:rFonts w:ascii="Times New Roman" w:hAnsi="Times New Roman" w:cs="Times New Roman"/>
          <w:sz w:val="28"/>
          <w:szCs w:val="28"/>
        </w:rPr>
        <w:t xml:space="preserve">Gần dân, tôn trọng, lắng nghe ý kiến của nhân dân, hiểu dân, phục vụ nhân dân, bảo vệ quyền và lợi ích hợp pháp của nhân dân.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 xml:space="preserve">a) Nắm vững quan điểm vì dân, tôn trọng, phát huy quyền làm chủ của nhân dân; kiên quyết đấu tranh với mọi hành vi xâm phạm quyền và lợi ích hợp pháp của nhân dân.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b) Gần g</w:t>
      </w:r>
      <w:r>
        <w:rPr>
          <w:rFonts w:ascii="Times New Roman" w:hAnsi="Times New Roman" w:cs="Times New Roman"/>
          <w:sz w:val="28"/>
          <w:szCs w:val="28"/>
        </w:rPr>
        <w:t>ũ</w:t>
      </w:r>
      <w:r w:rsidR="00DF5065" w:rsidRPr="00F45727">
        <w:rPr>
          <w:rFonts w:ascii="Times New Roman" w:hAnsi="Times New Roman" w:cs="Times New Roman"/>
          <w:sz w:val="28"/>
          <w:szCs w:val="28"/>
        </w:rPr>
        <w:t xml:space="preserve">i với nhân dân; hoà nhã, văn minh, lịch sự trong giao tiếp với công dân; công tâm, khách quan, tận tình hướng dẫn nhân dân thực hiện quy trình, thủ tục theo quy định. </w:t>
      </w:r>
    </w:p>
    <w:p w:rsidR="009931E2" w:rsidRPr="003C3DF3" w:rsidRDefault="009931E2" w:rsidP="00984D5F">
      <w:pPr>
        <w:spacing w:before="60" w:after="0"/>
        <w:jc w:val="both"/>
        <w:rPr>
          <w:rFonts w:ascii="Times New Roman" w:hAnsi="Times New Roman" w:cs="Times New Roman"/>
          <w:w w:val="94"/>
          <w:sz w:val="28"/>
          <w:szCs w:val="28"/>
        </w:rPr>
      </w:pPr>
      <w:r>
        <w:rPr>
          <w:rFonts w:ascii="Times New Roman" w:hAnsi="Times New Roman" w:cs="Times New Roman"/>
          <w:sz w:val="28"/>
          <w:szCs w:val="28"/>
        </w:rPr>
        <w:tab/>
      </w:r>
      <w:r w:rsidR="00DF5065" w:rsidRPr="00FD1C26">
        <w:rPr>
          <w:rFonts w:ascii="Times New Roman" w:hAnsi="Times New Roman" w:cs="Times New Roman"/>
          <w:sz w:val="28"/>
          <w:szCs w:val="28"/>
        </w:rPr>
        <w:t>c) Nghiêm cấm lợi dụng chức năng, nhiệm vụ</w:t>
      </w:r>
      <w:r w:rsidRPr="00FD1C26">
        <w:rPr>
          <w:rFonts w:ascii="Times New Roman" w:hAnsi="Times New Roman" w:cs="Times New Roman"/>
          <w:sz w:val="28"/>
          <w:szCs w:val="28"/>
        </w:rPr>
        <w:t>, quyền hạn</w:t>
      </w:r>
      <w:r w:rsidR="00DF5065" w:rsidRPr="00FD1C26">
        <w:rPr>
          <w:rFonts w:ascii="Times New Roman" w:hAnsi="Times New Roman" w:cs="Times New Roman"/>
          <w:sz w:val="28"/>
          <w:szCs w:val="28"/>
        </w:rPr>
        <w:t xml:space="preserve"> để gây nhũng nhiễu, phiền hà, trục lợi khi xử lý, giải quyết công việc liên quan đến người dân và doanh nghiệp.</w:t>
      </w:r>
      <w:r w:rsidR="00DF5065" w:rsidRPr="003C3DF3">
        <w:rPr>
          <w:rFonts w:ascii="Times New Roman" w:hAnsi="Times New Roman" w:cs="Times New Roman"/>
          <w:w w:val="94"/>
          <w:sz w:val="28"/>
          <w:szCs w:val="28"/>
        </w:rPr>
        <w:t xml:space="preserve"> </w:t>
      </w:r>
    </w:p>
    <w:p w:rsidR="00DF5065" w:rsidRPr="00C91CEB"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d) Tuyên truyền, giải thích, vận động nhân dân sống và làm việc theo Hiến pháp và pháp luật</w:t>
      </w:r>
      <w:r w:rsidR="00DF5065">
        <w:rPr>
          <w:rFonts w:ascii="Times New Roman" w:hAnsi="Times New Roman" w:cs="Times New Roman"/>
          <w:sz w:val="28"/>
          <w:szCs w:val="28"/>
        </w:rPr>
        <w:t>.</w:t>
      </w:r>
    </w:p>
    <w:p w:rsidR="009931E2"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686C0D" w:rsidRPr="009931E2">
        <w:rPr>
          <w:rFonts w:ascii="Times New Roman" w:hAnsi="Times New Roman" w:cs="Times New Roman"/>
          <w:b/>
          <w:i/>
          <w:sz w:val="28"/>
          <w:szCs w:val="28"/>
        </w:rPr>
        <w:t>+</w:t>
      </w:r>
      <w:r w:rsidR="00686C0D" w:rsidRPr="00C91CEB">
        <w:rPr>
          <w:rFonts w:ascii="Times New Roman" w:hAnsi="Times New Roman" w:cs="Times New Roman"/>
          <w:b/>
          <w:i/>
          <w:sz w:val="28"/>
          <w:szCs w:val="28"/>
        </w:rPr>
        <w:t xml:space="preserve"> </w:t>
      </w:r>
      <w:r w:rsidR="00BC386C">
        <w:rPr>
          <w:rFonts w:ascii="Times New Roman" w:hAnsi="Times New Roman" w:cs="Times New Roman"/>
          <w:b/>
          <w:i/>
          <w:sz w:val="28"/>
          <w:szCs w:val="28"/>
        </w:rPr>
        <w:t>Đối v</w:t>
      </w:r>
      <w:r w:rsidR="00686C0D" w:rsidRPr="00C91CEB">
        <w:rPr>
          <w:rFonts w:ascii="Times New Roman" w:hAnsi="Times New Roman" w:cs="Times New Roman"/>
          <w:b/>
          <w:i/>
          <w:sz w:val="28"/>
          <w:szCs w:val="28"/>
        </w:rPr>
        <w:t>ới công việc</w:t>
      </w:r>
      <w:r w:rsidR="00686C0D" w:rsidRPr="009931E2">
        <w:rPr>
          <w:rFonts w:ascii="Times New Roman" w:hAnsi="Times New Roman" w:cs="Times New Roman"/>
          <w:b/>
          <w:i/>
          <w:sz w:val="28"/>
          <w:szCs w:val="28"/>
        </w:rPr>
        <w:t>:</w:t>
      </w:r>
      <w:r w:rsidR="009931E2">
        <w:rPr>
          <w:rFonts w:ascii="Times New Roman" w:hAnsi="Times New Roman" w:cs="Times New Roman"/>
          <w:sz w:val="28"/>
          <w:szCs w:val="28"/>
        </w:rPr>
        <w:t xml:space="preserve"> </w:t>
      </w:r>
      <w:r w:rsidR="00DF5065" w:rsidRPr="00F45727">
        <w:rPr>
          <w:rFonts w:ascii="Times New Roman" w:hAnsi="Times New Roman" w:cs="Times New Roman"/>
          <w:sz w:val="28"/>
          <w:szCs w:val="28"/>
        </w:rPr>
        <w:t xml:space="preserve">Hiểu biết, trách nhiệm yêu ngành, yêu nghề, vượt khó để hoàn thành tốt nhiệm vụ được giao, góp phần hoàn thành nhiệm vụ chính trị của </w:t>
      </w:r>
      <w:r w:rsidR="009931E2">
        <w:rPr>
          <w:rFonts w:ascii="Times New Roman" w:hAnsi="Times New Roman" w:cs="Times New Roman"/>
          <w:sz w:val="28"/>
          <w:szCs w:val="28"/>
        </w:rPr>
        <w:t>cơ quan, đơn vị</w:t>
      </w:r>
      <w:r w:rsidR="00DF5065" w:rsidRPr="00F45727">
        <w:rPr>
          <w:rFonts w:ascii="Times New Roman" w:hAnsi="Times New Roman" w:cs="Times New Roman"/>
          <w:sz w:val="28"/>
          <w:szCs w:val="28"/>
        </w:rPr>
        <w:t>.</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 xml:space="preserve">a) Nhận thức rõ vị trí, vai trò, ý nghĩa công việc được giao, nắm vững chuyên môn, thường xuyên cập nhật quy định của pháp luật; không ngừng học tập nâng cao trình độ, kỹ năng nghiệp vụ và nghiên cứu, đề xuất cải tiến, nâng cao chất lượng, hiệu quả công việc.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b) Thực hiện tốt nhiệm vụ được giao, đảm bảo năng suất, chất lượng, hiệu quả, thời gian theo quy định; báo cáo kịp thời với cấp có thẩm quyền về những khó khăn, vướng mắc; chịu trách nhiệm về kết quả công việc của mình; khi mắc khuyết điểm, sai lầm phải dũng cảm tự phê bình, dám nhận khuyết điểm và nghiêm túc sửa chữa.</w:t>
      </w:r>
    </w:p>
    <w:p w:rsidR="00DF5065"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c) Yêu ngành, yêu nghề, tự hào với công việc mình đang làm,</w:t>
      </w:r>
      <w:r>
        <w:rPr>
          <w:rFonts w:ascii="Times New Roman" w:hAnsi="Times New Roman" w:cs="Times New Roman"/>
          <w:sz w:val="28"/>
          <w:szCs w:val="28"/>
        </w:rPr>
        <w:t xml:space="preserve"> </w:t>
      </w:r>
      <w:r w:rsidR="00DF5065" w:rsidRPr="00F45727">
        <w:rPr>
          <w:rFonts w:ascii="Times New Roman" w:hAnsi="Times New Roman" w:cs="Times New Roman"/>
          <w:sz w:val="28"/>
          <w:szCs w:val="28"/>
        </w:rPr>
        <w:t>tận tuỵ với công việc, chủ động, sáng tạo, không ngừng cống hiến trí tuệ, tài năng; vượt khó để hoàn thành tốt nhiệm vụ được giao.</w:t>
      </w:r>
    </w:p>
    <w:p w:rsidR="009931E2" w:rsidRDefault="00686C0D"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9811D8" w:rsidRPr="009931E2">
        <w:rPr>
          <w:rFonts w:ascii="Times New Roman" w:hAnsi="Times New Roman" w:cs="Times New Roman"/>
          <w:b/>
          <w:i/>
          <w:sz w:val="28"/>
          <w:szCs w:val="28"/>
        </w:rPr>
        <w:t>+</w:t>
      </w:r>
      <w:r w:rsidR="00C91CEB" w:rsidRPr="00C91CEB">
        <w:rPr>
          <w:rFonts w:ascii="Times New Roman" w:hAnsi="Times New Roman" w:cs="Times New Roman"/>
          <w:b/>
          <w:i/>
          <w:sz w:val="28"/>
          <w:szCs w:val="28"/>
        </w:rPr>
        <w:t xml:space="preserve"> </w:t>
      </w:r>
      <w:r w:rsidR="00BC386C">
        <w:rPr>
          <w:rFonts w:ascii="Times New Roman" w:hAnsi="Times New Roman" w:cs="Times New Roman"/>
          <w:b/>
          <w:i/>
          <w:sz w:val="28"/>
          <w:szCs w:val="28"/>
        </w:rPr>
        <w:t>Đối v</w:t>
      </w:r>
      <w:r w:rsidR="00C91CEB" w:rsidRPr="00C91CEB">
        <w:rPr>
          <w:rFonts w:ascii="Times New Roman" w:hAnsi="Times New Roman" w:cs="Times New Roman"/>
          <w:b/>
          <w:i/>
          <w:sz w:val="28"/>
          <w:szCs w:val="28"/>
        </w:rPr>
        <w:t>ới đồng nghiệ</w:t>
      </w:r>
      <w:r w:rsidRPr="009931E2">
        <w:rPr>
          <w:rFonts w:ascii="Times New Roman" w:hAnsi="Times New Roman" w:cs="Times New Roman"/>
          <w:b/>
          <w:i/>
          <w:sz w:val="28"/>
          <w:szCs w:val="28"/>
        </w:rPr>
        <w:t>p:</w:t>
      </w:r>
      <w:r w:rsidR="009931E2">
        <w:rPr>
          <w:rFonts w:ascii="Times New Roman" w:hAnsi="Times New Roman" w:cs="Times New Roman"/>
          <w:sz w:val="28"/>
          <w:szCs w:val="28"/>
        </w:rPr>
        <w:t xml:space="preserve"> </w:t>
      </w:r>
      <w:r w:rsidR="00DF5065" w:rsidRPr="00F45727">
        <w:rPr>
          <w:rFonts w:ascii="Times New Roman" w:hAnsi="Times New Roman" w:cs="Times New Roman"/>
          <w:sz w:val="28"/>
          <w:szCs w:val="28"/>
        </w:rPr>
        <w:t xml:space="preserve">Đoàn kết, chân tình, thẳng thắn, hợp tác giúp nhau cùng tiến bộ.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 xml:space="preserve">a) Quan tâm, chia sẻ, giúp đỡ, chân thành, hỗ trợ, phối hợp với nhau trong công việc và trong cuộc sống; tôn trọng tập thể, mình vì mọi người.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 xml:space="preserve">b) Không có tư tưởng, biểu hiện cục bộ, chia rẽ, bè phái, đùn đẩy công việc và trách nhiệm cho người khác, chủ nghĩa cá nhân và cục bộ địa phương.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DF5065" w:rsidRPr="00F45727">
        <w:rPr>
          <w:rFonts w:ascii="Times New Roman" w:hAnsi="Times New Roman" w:cs="Times New Roman"/>
          <w:sz w:val="28"/>
          <w:szCs w:val="28"/>
        </w:rPr>
        <w:t xml:space="preserve">c) Trung thực, thẳng thắn tự phê bình và phê bình, góp ý với thái độ tích cực, cầu tiến, có tình đồng chí thương yêu, gần gũi, bảo vệ uy tín, danh dự của đồng nghiệp.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 xml:space="preserve">d) Phục tùng sự lãnh đạo, chỉ đạo và chấp hành nghiêm chỉnh các quyết định của cấp trên. </w:t>
      </w:r>
    </w:p>
    <w:p w:rsidR="00DF5065" w:rsidRPr="00C91CEB"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đ) Công chức, viên chức lãnh đạo, quản lý nắm bắt kịp thời tâm lý, phát huy khả năng, kinh nghiệm, tính sáng tạo, chủ động của công chức, viên chức; thực hành dân chủ, tạo điều kiện học tập, tôn trọng và xây dựng niềm tin cho công chức, viên chức; bảo vệ danh dự của công chức, viên chức khi bị phản ánh, khiếu nại, tố cáo không đúng sự thật.</w:t>
      </w:r>
    </w:p>
    <w:p w:rsidR="009931E2"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Pr="009931E2">
        <w:rPr>
          <w:rFonts w:ascii="Times New Roman" w:hAnsi="Times New Roman" w:cs="Times New Roman"/>
          <w:b/>
          <w:i/>
          <w:sz w:val="28"/>
          <w:szCs w:val="28"/>
        </w:rPr>
        <w:t>+</w:t>
      </w:r>
      <w:r w:rsidR="00C91CEB" w:rsidRPr="00C91CEB">
        <w:rPr>
          <w:rFonts w:ascii="Times New Roman" w:hAnsi="Times New Roman" w:cs="Times New Roman"/>
          <w:b/>
          <w:i/>
          <w:sz w:val="28"/>
          <w:szCs w:val="28"/>
        </w:rPr>
        <w:t xml:space="preserve"> </w:t>
      </w:r>
      <w:r w:rsidR="00BC386C">
        <w:rPr>
          <w:rFonts w:ascii="Times New Roman" w:hAnsi="Times New Roman" w:cs="Times New Roman"/>
          <w:b/>
          <w:i/>
          <w:sz w:val="28"/>
          <w:szCs w:val="28"/>
        </w:rPr>
        <w:t>Đối v</w:t>
      </w:r>
      <w:r w:rsidR="00C91CEB" w:rsidRPr="00C91CEB">
        <w:rPr>
          <w:rFonts w:ascii="Times New Roman" w:hAnsi="Times New Roman" w:cs="Times New Roman"/>
          <w:b/>
          <w:i/>
          <w:sz w:val="28"/>
          <w:szCs w:val="28"/>
        </w:rPr>
        <w:t>ới bả</w:t>
      </w:r>
      <w:r w:rsidR="00686C0D" w:rsidRPr="009931E2">
        <w:rPr>
          <w:rFonts w:ascii="Times New Roman" w:hAnsi="Times New Roman" w:cs="Times New Roman"/>
          <w:b/>
          <w:i/>
          <w:sz w:val="28"/>
          <w:szCs w:val="28"/>
        </w:rPr>
        <w:t>n thâ</w:t>
      </w:r>
      <w:r w:rsidR="009931E2" w:rsidRPr="009931E2">
        <w:rPr>
          <w:rFonts w:ascii="Times New Roman" w:hAnsi="Times New Roman" w:cs="Times New Roman"/>
          <w:b/>
          <w:i/>
          <w:sz w:val="28"/>
          <w:szCs w:val="28"/>
        </w:rPr>
        <w:t>n:</w:t>
      </w:r>
      <w:r w:rsidR="009931E2">
        <w:rPr>
          <w:rFonts w:ascii="Times New Roman" w:hAnsi="Times New Roman" w:cs="Times New Roman"/>
          <w:sz w:val="28"/>
          <w:szCs w:val="28"/>
        </w:rPr>
        <w:t xml:space="preserve"> </w:t>
      </w:r>
      <w:r w:rsidR="00DF5065" w:rsidRPr="00F45727">
        <w:rPr>
          <w:rFonts w:ascii="Times New Roman" w:hAnsi="Times New Roman" w:cs="Times New Roman"/>
          <w:sz w:val="28"/>
          <w:szCs w:val="28"/>
        </w:rPr>
        <w:t xml:space="preserve">Cần, kiệm, liêm, chính, sống và làm việc theo Hiến pháp và pháp luật.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 xml:space="preserve">a) Thực hành cần, kiệm, liêm, chính, chí công vô tư, nói đi đôi với làm; thường xuyên tự rèn luyện để có lối sống lành mạnh, trong sáng, giản dị, khiêm tốn, biết yêu thương những người xung quanh, thường xuyên thực hiện tự phê bình và phê bình.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 xml:space="preserve">b) Gương mẫu chấp hành nội quy, quy chế và các quy định của cơ quan; thực hiện nghiêm kỷ luật, kỷ cương hành chính, văn hóa công sở và sử dụng có hiệu quả thời giờ làm việc; nghiêm cấm sử dụng rượu, bia, đồ uống có cồn trong giờ làm việc, giờ nghỉ trưa của ngày làm việc, ngày trực.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 xml:space="preserve">c) Thực hiện nghiêm các quy đinh về những điều công chức, viên chức không được làm theo quy định tại Luật Cán bộ, công chức; Luật Viên chức; Luật Phòng, chống tham nhũng; Luật Thực hành tiết kiệm, chống lãng phí và các quy định khác của pháp luật.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d) Công chức, viên chức lãnh đạo, quản lý không được lạm dụng chức vụ</w:t>
      </w:r>
      <w:r>
        <w:rPr>
          <w:rFonts w:ascii="Times New Roman" w:hAnsi="Times New Roman" w:cs="Times New Roman"/>
          <w:sz w:val="28"/>
          <w:szCs w:val="28"/>
        </w:rPr>
        <w:t>, quyền hạn</w:t>
      </w:r>
      <w:r w:rsidR="00DF5065" w:rsidRPr="00F45727">
        <w:rPr>
          <w:rFonts w:ascii="Times New Roman" w:hAnsi="Times New Roman" w:cs="Times New Roman"/>
          <w:sz w:val="28"/>
          <w:szCs w:val="28"/>
        </w:rPr>
        <w:t xml:space="preserve"> để trục lợi. </w:t>
      </w:r>
    </w:p>
    <w:p w:rsidR="009931E2"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 xml:space="preserve">đ) Thực hành tiết kiệm, bảo quản tốt tài sản cơ quan; có trách nhiệm phòng cháy chữa cháy, sử dụng tiết kiệm điện; giữ gìn vệ sinh chung cơ quan; hút thuốc lá đúng nơi quy định. </w:t>
      </w:r>
    </w:p>
    <w:p w:rsidR="00DF5065" w:rsidRDefault="009931E2"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DF5065" w:rsidRPr="00F45727">
        <w:rPr>
          <w:rFonts w:ascii="Times New Roman" w:hAnsi="Times New Roman" w:cs="Times New Roman"/>
          <w:sz w:val="28"/>
          <w:szCs w:val="28"/>
        </w:rPr>
        <w:t>e) Hướng dẫn, tuyên truyền, vận động người thân trong gia đình chấp hành tốt các chủ trương, đường lối của Đảng, chính sách, pháp luật của Nhà nước.</w:t>
      </w:r>
    </w:p>
    <w:p w:rsidR="00BC386C" w:rsidRPr="00C91CEB" w:rsidRDefault="00BC386C"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f) Không ngừng học tập nâng cao trình độ chuyên môn nghiệp vụ, lý luận chính trị, tu dưỡng đạo đức cách mạng.</w:t>
      </w:r>
    </w:p>
    <w:p w:rsidR="00C91CEB"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BC386C">
        <w:rPr>
          <w:rFonts w:ascii="Times New Roman" w:hAnsi="Times New Roman" w:cs="Times New Roman"/>
          <w:b/>
          <w:sz w:val="28"/>
          <w:szCs w:val="28"/>
        </w:rPr>
        <w:t>2.2</w:t>
      </w:r>
      <w:r w:rsidR="00C91CEB" w:rsidRPr="003C3DF3">
        <w:rPr>
          <w:rFonts w:ascii="Times New Roman" w:hAnsi="Times New Roman" w:cs="Times New Roman"/>
          <w:b/>
          <w:sz w:val="28"/>
          <w:szCs w:val="28"/>
        </w:rPr>
        <w:t xml:space="preserve"> Về hình thức thể hiện:</w:t>
      </w:r>
      <w:r w:rsidR="00C91CEB" w:rsidRPr="00C91CEB">
        <w:rPr>
          <w:rFonts w:ascii="Times New Roman" w:hAnsi="Times New Roman" w:cs="Times New Roman"/>
          <w:sz w:val="28"/>
          <w:szCs w:val="28"/>
        </w:rPr>
        <w:t xml:space="preserve"> Trình bày, diễn đạt các nội dung, các quy định về chuẩn mực đạo đức </w:t>
      </w:r>
      <w:r w:rsidR="00BC386C">
        <w:rPr>
          <w:rFonts w:ascii="Times New Roman" w:hAnsi="Times New Roman" w:cs="Times New Roman"/>
          <w:sz w:val="28"/>
          <w:szCs w:val="28"/>
        </w:rPr>
        <w:t>của cán bộ, công chức, viên chức</w:t>
      </w:r>
      <w:r w:rsidR="00C91CEB" w:rsidRPr="00C91CEB">
        <w:rPr>
          <w:rFonts w:ascii="Times New Roman" w:hAnsi="Times New Roman" w:cs="Times New Roman"/>
          <w:sz w:val="28"/>
          <w:szCs w:val="28"/>
        </w:rPr>
        <w:t xml:space="preserve"> phải thực sự </w:t>
      </w:r>
      <w:r w:rsidR="00C91CEB" w:rsidRPr="009942C8">
        <w:rPr>
          <w:rFonts w:ascii="Times New Roman" w:hAnsi="Times New Roman" w:cs="Times New Roman"/>
          <w:b/>
          <w:i/>
          <w:sz w:val="28"/>
          <w:szCs w:val="28"/>
        </w:rPr>
        <w:t>cô đọng, ngắn gọn,</w:t>
      </w:r>
      <w:r w:rsidR="006E3DA8">
        <w:rPr>
          <w:rFonts w:ascii="Times New Roman" w:hAnsi="Times New Roman" w:cs="Times New Roman"/>
          <w:b/>
          <w:i/>
          <w:sz w:val="28"/>
          <w:szCs w:val="28"/>
        </w:rPr>
        <w:t xml:space="preserve"> </w:t>
      </w:r>
      <w:r w:rsidR="00C91CEB" w:rsidRPr="009942C8">
        <w:rPr>
          <w:rFonts w:ascii="Times New Roman" w:hAnsi="Times New Roman" w:cs="Times New Roman"/>
          <w:b/>
          <w:i/>
          <w:sz w:val="28"/>
          <w:szCs w:val="28"/>
        </w:rPr>
        <w:t>bao hàm nhiều ý nghĩa sâu sắc, gần gũi, thiết thực với công việc hằng ngày</w:t>
      </w:r>
      <w:r w:rsidR="00C91CEB" w:rsidRPr="00C91CEB">
        <w:rPr>
          <w:rFonts w:ascii="Times New Roman" w:hAnsi="Times New Roman" w:cs="Times New Roman"/>
          <w:sz w:val="28"/>
          <w:szCs w:val="28"/>
        </w:rPr>
        <w:t xml:space="preserve"> của cán bộ, đảng viên, công chức, viên chức; </w:t>
      </w:r>
      <w:r w:rsidR="00C91CEB" w:rsidRPr="009942C8">
        <w:rPr>
          <w:rFonts w:ascii="Times New Roman" w:hAnsi="Times New Roman" w:cs="Times New Roman"/>
          <w:b/>
          <w:i/>
          <w:sz w:val="28"/>
          <w:szCs w:val="28"/>
        </w:rPr>
        <w:t>dễ hiểu, dễ tuyên truyền, phổ biến và có tính khả thi cao</w:t>
      </w:r>
      <w:r w:rsidR="00C91CEB" w:rsidRPr="00C91CEB">
        <w:rPr>
          <w:rFonts w:ascii="Times New Roman" w:hAnsi="Times New Roman" w:cs="Times New Roman"/>
          <w:sz w:val="28"/>
          <w:szCs w:val="28"/>
        </w:rPr>
        <w:t>.</w:t>
      </w:r>
    </w:p>
    <w:p w:rsidR="009931E2" w:rsidRPr="00C91CEB" w:rsidRDefault="009931E2" w:rsidP="003E3A48">
      <w:pPr>
        <w:spacing w:before="60"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3E3A48" w:rsidRPr="003E3A48">
        <w:rPr>
          <w:rFonts w:ascii="Times New Roman" w:hAnsi="Times New Roman" w:cs="Times New Roman"/>
          <w:b/>
          <w:sz w:val="28"/>
          <w:szCs w:val="28"/>
        </w:rPr>
        <w:t>Lưu ý:</w:t>
      </w:r>
      <w:r w:rsidR="003E3A48">
        <w:rPr>
          <w:rFonts w:ascii="Times New Roman" w:hAnsi="Times New Roman" w:cs="Times New Roman"/>
          <w:sz w:val="28"/>
          <w:szCs w:val="28"/>
        </w:rPr>
        <w:t xml:space="preserve"> </w:t>
      </w:r>
      <w:r>
        <w:rPr>
          <w:rFonts w:ascii="Times New Roman" w:hAnsi="Times New Roman" w:cs="Times New Roman"/>
          <w:sz w:val="28"/>
          <w:szCs w:val="28"/>
        </w:rPr>
        <w:t xml:space="preserve">Ban Tuyên giáo Huyện ủy chỉ gợi ý những nội dung chung của các chuẩn mực đạo đức để các đơn vị tham khảo, đề nghị các </w:t>
      </w:r>
      <w:r w:rsidR="009942C8">
        <w:rPr>
          <w:rFonts w:ascii="Times New Roman" w:hAnsi="Times New Roman" w:cs="Times New Roman"/>
          <w:sz w:val="28"/>
          <w:szCs w:val="28"/>
        </w:rPr>
        <w:t>cơ quan, đơn vị</w:t>
      </w:r>
      <w:r>
        <w:rPr>
          <w:rFonts w:ascii="Times New Roman" w:hAnsi="Times New Roman" w:cs="Times New Roman"/>
          <w:sz w:val="28"/>
          <w:szCs w:val="28"/>
        </w:rPr>
        <w:t xml:space="preserve"> căn cứ</w:t>
      </w:r>
      <w:r w:rsidR="003E3A48">
        <w:rPr>
          <w:rFonts w:ascii="Times New Roman" w:hAnsi="Times New Roman" w:cs="Times New Roman"/>
          <w:sz w:val="28"/>
          <w:szCs w:val="28"/>
        </w:rPr>
        <w:t xml:space="preserve"> </w:t>
      </w:r>
      <w:r>
        <w:rPr>
          <w:rFonts w:ascii="Times New Roman" w:hAnsi="Times New Roman" w:cs="Times New Roman"/>
          <w:sz w:val="28"/>
          <w:szCs w:val="28"/>
        </w:rPr>
        <w:t>vào nhiệm vụ chính trị, nhiệm vụ chuyên môn của cơ quan, đơn vị và chức năng, nhiệm vụ</w:t>
      </w:r>
      <w:r w:rsidR="008E0A80">
        <w:rPr>
          <w:rFonts w:ascii="Times New Roman" w:hAnsi="Times New Roman" w:cs="Times New Roman"/>
          <w:sz w:val="28"/>
          <w:szCs w:val="28"/>
        </w:rPr>
        <w:t>, vị trí việc làm</w:t>
      </w:r>
      <w:r>
        <w:rPr>
          <w:rFonts w:ascii="Times New Roman" w:hAnsi="Times New Roman" w:cs="Times New Roman"/>
          <w:sz w:val="28"/>
          <w:szCs w:val="28"/>
        </w:rPr>
        <w:t xml:space="preserve"> </w:t>
      </w:r>
      <w:r w:rsidR="003E3A48">
        <w:rPr>
          <w:rFonts w:ascii="Times New Roman" w:hAnsi="Times New Roman" w:cs="Times New Roman"/>
          <w:sz w:val="28"/>
          <w:szCs w:val="28"/>
        </w:rPr>
        <w:t>của cán bộ, công chức, viên chức</w:t>
      </w:r>
      <w:r w:rsidR="008E0A80">
        <w:rPr>
          <w:rFonts w:ascii="Times New Roman" w:hAnsi="Times New Roman" w:cs="Times New Roman"/>
          <w:sz w:val="28"/>
          <w:szCs w:val="28"/>
        </w:rPr>
        <w:t xml:space="preserve"> tiến hành</w:t>
      </w:r>
      <w:r w:rsidR="003E3A48">
        <w:rPr>
          <w:rFonts w:ascii="Times New Roman" w:hAnsi="Times New Roman" w:cs="Times New Roman"/>
          <w:sz w:val="28"/>
          <w:szCs w:val="28"/>
        </w:rPr>
        <w:t xml:space="preserve"> xây dựng </w:t>
      </w:r>
      <w:r w:rsidR="00FD1C26">
        <w:rPr>
          <w:rFonts w:ascii="Times New Roman" w:hAnsi="Times New Roman" w:cs="Times New Roman"/>
          <w:sz w:val="28"/>
          <w:szCs w:val="28"/>
        </w:rPr>
        <w:t xml:space="preserve">Quy định </w:t>
      </w:r>
      <w:r w:rsidR="003E3A48">
        <w:rPr>
          <w:rFonts w:ascii="Times New Roman" w:hAnsi="Times New Roman" w:cs="Times New Roman"/>
          <w:sz w:val="28"/>
          <w:szCs w:val="28"/>
        </w:rPr>
        <w:t>chuẩn mực đạo đức</w:t>
      </w:r>
      <w:r w:rsidR="003E3A48" w:rsidRPr="003E3A48">
        <w:t xml:space="preserve"> </w:t>
      </w:r>
      <w:r w:rsidR="003E3A48" w:rsidRPr="003E3A48">
        <w:rPr>
          <w:rFonts w:ascii="Times New Roman" w:hAnsi="Times New Roman" w:cs="Times New Roman"/>
          <w:sz w:val="28"/>
          <w:szCs w:val="28"/>
        </w:rPr>
        <w:t>của cán bộ, công chức, viên chức</w:t>
      </w:r>
      <w:r w:rsidR="00FE3C9A">
        <w:rPr>
          <w:rFonts w:ascii="Times New Roman" w:hAnsi="Times New Roman" w:cs="Times New Roman"/>
          <w:sz w:val="28"/>
          <w:szCs w:val="28"/>
        </w:rPr>
        <w:t xml:space="preserve"> </w:t>
      </w:r>
      <w:r w:rsidR="003E3A48">
        <w:rPr>
          <w:rFonts w:ascii="Times New Roman" w:hAnsi="Times New Roman" w:cs="Times New Roman"/>
          <w:sz w:val="28"/>
          <w:szCs w:val="28"/>
        </w:rPr>
        <w:t>phù hợp</w:t>
      </w:r>
      <w:r w:rsidR="00FD1C26">
        <w:rPr>
          <w:rFonts w:ascii="Times New Roman" w:hAnsi="Times New Roman" w:cs="Times New Roman"/>
          <w:sz w:val="28"/>
          <w:szCs w:val="28"/>
        </w:rPr>
        <w:t xml:space="preserve"> với tình hình </w:t>
      </w:r>
      <w:r w:rsidR="00FD1C26" w:rsidRPr="003E3A48">
        <w:rPr>
          <w:rFonts w:ascii="Times New Roman" w:hAnsi="Times New Roman" w:cs="Times New Roman"/>
          <w:sz w:val="28"/>
          <w:szCs w:val="28"/>
        </w:rPr>
        <w:t>cơ quan, đơn vị</w:t>
      </w:r>
      <w:r w:rsidR="003E3A48">
        <w:rPr>
          <w:rFonts w:ascii="Times New Roman" w:hAnsi="Times New Roman" w:cs="Times New Roman"/>
          <w:sz w:val="28"/>
          <w:szCs w:val="28"/>
        </w:rPr>
        <w:t>.</w:t>
      </w:r>
    </w:p>
    <w:p w:rsidR="00C91CEB" w:rsidRPr="00FD1C26" w:rsidRDefault="009811D8" w:rsidP="00DF5065">
      <w:pPr>
        <w:spacing w:before="240" w:after="0"/>
        <w:jc w:val="both"/>
        <w:rPr>
          <w:rFonts w:ascii="Times New Roman" w:hAnsi="Times New Roman" w:cs="Times New Roman"/>
          <w:b/>
          <w:sz w:val="28"/>
          <w:szCs w:val="28"/>
        </w:rPr>
      </w:pPr>
      <w:r w:rsidRPr="00FD1C26">
        <w:rPr>
          <w:rFonts w:ascii="Times New Roman" w:hAnsi="Times New Roman" w:cs="Times New Roman"/>
          <w:sz w:val="28"/>
          <w:szCs w:val="28"/>
        </w:rPr>
        <w:tab/>
      </w:r>
      <w:r w:rsidR="00C91CEB" w:rsidRPr="00FD1C26">
        <w:rPr>
          <w:rFonts w:ascii="Times New Roman" w:hAnsi="Times New Roman" w:cs="Times New Roman"/>
          <w:b/>
          <w:sz w:val="28"/>
          <w:szCs w:val="28"/>
        </w:rPr>
        <w:t xml:space="preserve">III. TRÁCH NHIỆM XÂY DỰNG, BAN HÀNH, CHỈ ĐẠO THỰC HIỆN QUY ĐỊNH CHUẨN MỰC ĐẠO ĐỨC </w:t>
      </w:r>
      <w:r w:rsidR="00E66A62">
        <w:rPr>
          <w:rFonts w:ascii="Times New Roman" w:hAnsi="Times New Roman" w:cs="Times New Roman"/>
          <w:b/>
          <w:sz w:val="28"/>
          <w:szCs w:val="28"/>
        </w:rPr>
        <w:t>CỦA CÁN BỘ, CÔNG CHỨC, VIÊN CHỨC</w:t>
      </w:r>
    </w:p>
    <w:p w:rsidR="00C24282"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C91CEB" w:rsidRPr="00C91CEB">
        <w:rPr>
          <w:rFonts w:ascii="Times New Roman" w:hAnsi="Times New Roman" w:cs="Times New Roman"/>
          <w:b/>
          <w:sz w:val="28"/>
          <w:szCs w:val="28"/>
        </w:rPr>
        <w:t>1.</w:t>
      </w:r>
      <w:r w:rsidR="00C91CEB" w:rsidRPr="00C91CEB">
        <w:rPr>
          <w:rFonts w:ascii="Times New Roman" w:hAnsi="Times New Roman" w:cs="Times New Roman"/>
          <w:sz w:val="28"/>
          <w:szCs w:val="28"/>
        </w:rPr>
        <w:t xml:space="preserve"> Các chi, đảng bộ </w:t>
      </w:r>
      <w:r>
        <w:rPr>
          <w:rFonts w:ascii="Times New Roman" w:hAnsi="Times New Roman" w:cs="Times New Roman"/>
          <w:sz w:val="28"/>
          <w:szCs w:val="28"/>
        </w:rPr>
        <w:t xml:space="preserve">cơ sở </w:t>
      </w:r>
      <w:r w:rsidR="00C91CEB" w:rsidRPr="00C91CEB">
        <w:rPr>
          <w:rFonts w:ascii="Times New Roman" w:hAnsi="Times New Roman" w:cs="Times New Roman"/>
          <w:sz w:val="28"/>
          <w:szCs w:val="28"/>
        </w:rPr>
        <w:t xml:space="preserve">căn cứ vào </w:t>
      </w:r>
      <w:r w:rsidR="005071A9">
        <w:rPr>
          <w:rFonts w:ascii="Times New Roman" w:hAnsi="Times New Roman" w:cs="Times New Roman"/>
          <w:sz w:val="28"/>
          <w:szCs w:val="28"/>
        </w:rPr>
        <w:t>H</w:t>
      </w:r>
      <w:r w:rsidRPr="00C91CEB">
        <w:rPr>
          <w:rFonts w:ascii="Times New Roman" w:hAnsi="Times New Roman" w:cs="Times New Roman"/>
          <w:sz w:val="28"/>
          <w:szCs w:val="28"/>
        </w:rPr>
        <w:t xml:space="preserve">ướng </w:t>
      </w:r>
      <w:r w:rsidR="00C91CEB" w:rsidRPr="00C91CEB">
        <w:rPr>
          <w:rFonts w:ascii="Times New Roman" w:hAnsi="Times New Roman" w:cs="Times New Roman"/>
          <w:sz w:val="28"/>
          <w:szCs w:val="28"/>
        </w:rPr>
        <w:t xml:space="preserve">dẫn của </w:t>
      </w:r>
      <w:r>
        <w:rPr>
          <w:rFonts w:ascii="Times New Roman" w:hAnsi="Times New Roman" w:cs="Times New Roman"/>
          <w:sz w:val="28"/>
          <w:szCs w:val="28"/>
        </w:rPr>
        <w:t xml:space="preserve">Ban Tuyên giáo </w:t>
      </w:r>
      <w:r w:rsidR="00C91CEB" w:rsidRPr="00C91CEB">
        <w:rPr>
          <w:rFonts w:ascii="Times New Roman" w:hAnsi="Times New Roman" w:cs="Times New Roman"/>
          <w:sz w:val="28"/>
          <w:szCs w:val="28"/>
        </w:rPr>
        <w:t>Huyện ủ</w:t>
      </w:r>
      <w:r>
        <w:rPr>
          <w:rFonts w:ascii="Times New Roman" w:hAnsi="Times New Roman" w:cs="Times New Roman"/>
          <w:sz w:val="28"/>
          <w:szCs w:val="28"/>
        </w:rPr>
        <w:t>y</w:t>
      </w:r>
      <w:r w:rsidR="00C91CEB" w:rsidRPr="00C91CEB">
        <w:rPr>
          <w:rFonts w:ascii="Times New Roman" w:hAnsi="Times New Roman" w:cs="Times New Roman"/>
          <w:sz w:val="28"/>
          <w:szCs w:val="28"/>
        </w:rPr>
        <w:t xml:space="preserve"> hướng dẫn, chỉ đạo, kiểm tra, đôn đốc các cơ quan, đơn vị trong việc xây dựng, ban hành và tổ chức thực hiện </w:t>
      </w:r>
      <w:r w:rsidR="00F82711">
        <w:rPr>
          <w:rFonts w:ascii="Times New Roman" w:hAnsi="Times New Roman" w:cs="Times New Roman"/>
          <w:sz w:val="28"/>
          <w:szCs w:val="28"/>
        </w:rPr>
        <w:t xml:space="preserve">Quy định </w:t>
      </w:r>
      <w:r w:rsidR="00C91CEB" w:rsidRPr="00C91CEB">
        <w:rPr>
          <w:rFonts w:ascii="Times New Roman" w:hAnsi="Times New Roman" w:cs="Times New Roman"/>
          <w:sz w:val="28"/>
          <w:szCs w:val="28"/>
        </w:rPr>
        <w:t>chuẩn mực đạo đức</w:t>
      </w:r>
      <w:r w:rsidR="00E66A62">
        <w:rPr>
          <w:rFonts w:ascii="Times New Roman" w:hAnsi="Times New Roman" w:cs="Times New Roman"/>
          <w:sz w:val="28"/>
          <w:szCs w:val="28"/>
        </w:rPr>
        <w:t xml:space="preserve"> của cán bộ, công chức, viên chức</w:t>
      </w:r>
      <w:r w:rsidR="00C91CEB" w:rsidRPr="00C91CEB">
        <w:rPr>
          <w:rFonts w:ascii="Times New Roman" w:hAnsi="Times New Roman" w:cs="Times New Roman"/>
          <w:sz w:val="28"/>
          <w:szCs w:val="28"/>
        </w:rPr>
        <w:t>, phù hợp với chức năng, nhiệm vụ, đạt mục đích, yêu cầu kế hoạch đề ra.</w:t>
      </w:r>
    </w:p>
    <w:p w:rsidR="00C24282"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C91CEB" w:rsidRPr="00C91CEB">
        <w:rPr>
          <w:rFonts w:ascii="Times New Roman" w:hAnsi="Times New Roman" w:cs="Times New Roman"/>
          <w:b/>
          <w:sz w:val="28"/>
          <w:szCs w:val="28"/>
        </w:rPr>
        <w:t>2.</w:t>
      </w:r>
      <w:r w:rsidR="00C91CEB" w:rsidRPr="00C91CEB">
        <w:rPr>
          <w:rFonts w:ascii="Times New Roman" w:hAnsi="Times New Roman" w:cs="Times New Roman"/>
          <w:sz w:val="28"/>
          <w:szCs w:val="28"/>
        </w:rPr>
        <w:t xml:space="preserve"> </w:t>
      </w:r>
      <w:r w:rsidR="00AC054B">
        <w:rPr>
          <w:rFonts w:ascii="Times New Roman" w:hAnsi="Times New Roman" w:cs="Times New Roman"/>
          <w:sz w:val="28"/>
          <w:szCs w:val="28"/>
        </w:rPr>
        <w:t xml:space="preserve">Đề nghị </w:t>
      </w:r>
      <w:r w:rsidR="00E57F6B" w:rsidRPr="00E57F6B">
        <w:rPr>
          <w:rFonts w:ascii="Times New Roman" w:hAnsi="Times New Roman" w:cs="Times New Roman"/>
          <w:sz w:val="28"/>
          <w:szCs w:val="28"/>
        </w:rPr>
        <w:t>các ban Huyện ủy, Ủy ban Kiểm tra Huyện ủy, Văn phòng Huyện ủy</w:t>
      </w:r>
      <w:r w:rsidR="00E57F6B">
        <w:rPr>
          <w:rFonts w:ascii="Times New Roman" w:hAnsi="Times New Roman" w:cs="Times New Roman"/>
          <w:sz w:val="28"/>
          <w:szCs w:val="28"/>
        </w:rPr>
        <w:t xml:space="preserve">, Trung tâm Bồi dưỡng chính trị huyện, </w:t>
      </w:r>
      <w:r w:rsidR="005071A9">
        <w:rPr>
          <w:rFonts w:ascii="Times New Roman" w:hAnsi="Times New Roman" w:cs="Times New Roman"/>
          <w:sz w:val="28"/>
          <w:szCs w:val="28"/>
        </w:rPr>
        <w:t>Mặt trận Tổ quốc và các</w:t>
      </w:r>
      <w:r w:rsidR="00C91CEB" w:rsidRPr="00C91CEB">
        <w:rPr>
          <w:rFonts w:ascii="Times New Roman" w:hAnsi="Times New Roman" w:cs="Times New Roman"/>
          <w:sz w:val="28"/>
          <w:szCs w:val="28"/>
        </w:rPr>
        <w:t xml:space="preserve"> đoàn thể </w:t>
      </w:r>
      <w:r w:rsidR="00FE3C9A">
        <w:rPr>
          <w:rFonts w:ascii="Times New Roman" w:hAnsi="Times New Roman" w:cs="Times New Roman"/>
          <w:sz w:val="28"/>
          <w:szCs w:val="28"/>
        </w:rPr>
        <w:t xml:space="preserve">chính trị - xã hội </w:t>
      </w:r>
      <w:r w:rsidR="00C91CEB" w:rsidRPr="00C91CEB">
        <w:rPr>
          <w:rFonts w:ascii="Times New Roman" w:hAnsi="Times New Roman" w:cs="Times New Roman"/>
          <w:sz w:val="28"/>
          <w:szCs w:val="28"/>
        </w:rPr>
        <w:t>huyện</w:t>
      </w:r>
      <w:r w:rsidR="00C24282">
        <w:rPr>
          <w:rFonts w:ascii="Times New Roman" w:hAnsi="Times New Roman" w:cs="Times New Roman"/>
          <w:sz w:val="28"/>
          <w:szCs w:val="28"/>
        </w:rPr>
        <w:t xml:space="preserve"> phối hợp với cấp ủy chi bộ</w:t>
      </w:r>
      <w:r w:rsidR="00C91CEB" w:rsidRPr="00C91CEB">
        <w:rPr>
          <w:rFonts w:ascii="Times New Roman" w:hAnsi="Times New Roman" w:cs="Times New Roman"/>
          <w:sz w:val="28"/>
          <w:szCs w:val="28"/>
        </w:rPr>
        <w:t xml:space="preserve"> </w:t>
      </w:r>
      <w:r w:rsidR="00574673">
        <w:rPr>
          <w:rFonts w:ascii="Times New Roman" w:hAnsi="Times New Roman" w:cs="Times New Roman"/>
          <w:sz w:val="28"/>
          <w:szCs w:val="28"/>
        </w:rPr>
        <w:t xml:space="preserve">căn cứ Hướng dẫn của Ban Tuyên giáo Huyện ủy và Đảng ủy cơ quan Đảng - Đoàn thể </w:t>
      </w:r>
      <w:r w:rsidR="00E57F6B">
        <w:rPr>
          <w:rFonts w:ascii="Times New Roman" w:hAnsi="Times New Roman" w:cs="Times New Roman"/>
          <w:sz w:val="28"/>
          <w:szCs w:val="28"/>
        </w:rPr>
        <w:t>tiến hành</w:t>
      </w:r>
      <w:r w:rsidR="00C91CEB" w:rsidRPr="00C91CEB">
        <w:rPr>
          <w:rFonts w:ascii="Times New Roman" w:hAnsi="Times New Roman" w:cs="Times New Roman"/>
          <w:sz w:val="28"/>
          <w:szCs w:val="28"/>
        </w:rPr>
        <w:t xml:space="preserve"> rà soát, xây dựng, ban hành và tổ chức thực hiện</w:t>
      </w:r>
      <w:r w:rsidR="00FE3C9A">
        <w:rPr>
          <w:rFonts w:ascii="Times New Roman" w:hAnsi="Times New Roman" w:cs="Times New Roman"/>
          <w:sz w:val="28"/>
          <w:szCs w:val="28"/>
        </w:rPr>
        <w:t xml:space="preserve"> </w:t>
      </w:r>
      <w:r w:rsidR="00F82711">
        <w:rPr>
          <w:rFonts w:ascii="Times New Roman" w:hAnsi="Times New Roman" w:cs="Times New Roman"/>
          <w:sz w:val="28"/>
          <w:szCs w:val="28"/>
        </w:rPr>
        <w:t xml:space="preserve">Quy </w:t>
      </w:r>
      <w:r w:rsidR="00FE3C9A">
        <w:rPr>
          <w:rFonts w:ascii="Times New Roman" w:hAnsi="Times New Roman" w:cs="Times New Roman"/>
          <w:sz w:val="28"/>
          <w:szCs w:val="28"/>
        </w:rPr>
        <w:t>định</w:t>
      </w:r>
      <w:r w:rsidR="00C91CEB" w:rsidRPr="00C91CEB">
        <w:rPr>
          <w:rFonts w:ascii="Times New Roman" w:hAnsi="Times New Roman" w:cs="Times New Roman"/>
          <w:sz w:val="28"/>
          <w:szCs w:val="28"/>
        </w:rPr>
        <w:t xml:space="preserve"> chuẩn mực đạo đức củ</w:t>
      </w:r>
      <w:r w:rsidR="005071A9">
        <w:rPr>
          <w:rFonts w:ascii="Times New Roman" w:hAnsi="Times New Roman" w:cs="Times New Roman"/>
          <w:sz w:val="28"/>
          <w:szCs w:val="28"/>
        </w:rPr>
        <w:t>a</w:t>
      </w:r>
      <w:r w:rsidR="00175B56">
        <w:rPr>
          <w:rFonts w:ascii="Times New Roman" w:hAnsi="Times New Roman" w:cs="Times New Roman"/>
          <w:sz w:val="28"/>
          <w:szCs w:val="28"/>
        </w:rPr>
        <w:t xml:space="preserve"> cán bộ, công chức, viên chức</w:t>
      </w:r>
      <w:r w:rsidR="005071A9">
        <w:rPr>
          <w:rFonts w:ascii="Times New Roman" w:hAnsi="Times New Roman" w:cs="Times New Roman"/>
          <w:sz w:val="28"/>
          <w:szCs w:val="28"/>
        </w:rPr>
        <w:t xml:space="preserve"> cơ quan</w:t>
      </w:r>
      <w:r w:rsidR="00C91CEB" w:rsidRPr="00C91CEB">
        <w:rPr>
          <w:rFonts w:ascii="Times New Roman" w:hAnsi="Times New Roman" w:cs="Times New Roman"/>
          <w:sz w:val="28"/>
          <w:szCs w:val="28"/>
        </w:rPr>
        <w:t>,</w:t>
      </w:r>
      <w:r w:rsidR="00175B56">
        <w:rPr>
          <w:rFonts w:ascii="Times New Roman" w:hAnsi="Times New Roman" w:cs="Times New Roman"/>
          <w:sz w:val="28"/>
          <w:szCs w:val="28"/>
        </w:rPr>
        <w:t xml:space="preserve"> đơn vị</w:t>
      </w:r>
      <w:r w:rsidR="00C91CEB" w:rsidRPr="00C91CEB">
        <w:rPr>
          <w:rFonts w:ascii="Times New Roman" w:hAnsi="Times New Roman" w:cs="Times New Roman"/>
          <w:sz w:val="28"/>
          <w:szCs w:val="28"/>
        </w:rPr>
        <w:t xml:space="preserve"> đảm bảo tiến độ, chất lượng.</w:t>
      </w:r>
    </w:p>
    <w:p w:rsidR="00A9146C" w:rsidRDefault="009811D8"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E57F6B" w:rsidRPr="00E57F6B">
        <w:rPr>
          <w:rFonts w:ascii="Times New Roman" w:hAnsi="Times New Roman" w:cs="Times New Roman"/>
          <w:b/>
          <w:sz w:val="28"/>
          <w:szCs w:val="28"/>
        </w:rPr>
        <w:t>3</w:t>
      </w:r>
      <w:r w:rsidR="00C91CEB" w:rsidRPr="00C91CEB">
        <w:rPr>
          <w:rFonts w:ascii="Times New Roman" w:hAnsi="Times New Roman" w:cs="Times New Roman"/>
          <w:b/>
          <w:sz w:val="28"/>
          <w:szCs w:val="28"/>
        </w:rPr>
        <w:t>.</w:t>
      </w:r>
      <w:r w:rsidR="00C91CEB" w:rsidRPr="00C91CEB">
        <w:rPr>
          <w:rFonts w:ascii="Times New Roman" w:hAnsi="Times New Roman" w:cs="Times New Roman"/>
          <w:sz w:val="28"/>
          <w:szCs w:val="28"/>
        </w:rPr>
        <w:t xml:space="preserve"> </w:t>
      </w:r>
      <w:r w:rsidR="005071A9">
        <w:rPr>
          <w:rFonts w:ascii="Times New Roman" w:hAnsi="Times New Roman" w:cs="Times New Roman"/>
          <w:sz w:val="28"/>
          <w:szCs w:val="28"/>
        </w:rPr>
        <w:t>Đề nghị</w:t>
      </w:r>
      <w:r w:rsidR="00C91CEB" w:rsidRPr="00C91CEB">
        <w:rPr>
          <w:rFonts w:ascii="Times New Roman" w:hAnsi="Times New Roman" w:cs="Times New Roman"/>
          <w:sz w:val="28"/>
          <w:szCs w:val="28"/>
        </w:rPr>
        <w:t xml:space="preserve"> Ủy ban nhân dân huyện</w:t>
      </w:r>
      <w:r w:rsidR="00A9146C">
        <w:rPr>
          <w:rFonts w:ascii="Times New Roman" w:hAnsi="Times New Roman" w:cs="Times New Roman"/>
          <w:sz w:val="28"/>
          <w:szCs w:val="28"/>
        </w:rPr>
        <w:t>:</w:t>
      </w:r>
    </w:p>
    <w:p w:rsidR="00A9146C" w:rsidRDefault="00A9146C"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3E7428">
        <w:rPr>
          <w:rFonts w:ascii="Times New Roman" w:hAnsi="Times New Roman" w:cs="Times New Roman"/>
          <w:sz w:val="28"/>
          <w:szCs w:val="28"/>
        </w:rPr>
        <w:t>Chủ trì, phối hợp với Đảng ủy cơ quan Chính quyền h</w:t>
      </w:r>
      <w:r>
        <w:rPr>
          <w:rFonts w:ascii="Times New Roman" w:hAnsi="Times New Roman" w:cs="Times New Roman"/>
          <w:sz w:val="28"/>
          <w:szCs w:val="28"/>
        </w:rPr>
        <w:t xml:space="preserve">ướng </w:t>
      </w:r>
      <w:r w:rsidR="009E5392">
        <w:rPr>
          <w:rFonts w:ascii="Times New Roman" w:hAnsi="Times New Roman" w:cs="Times New Roman"/>
          <w:sz w:val="28"/>
          <w:szCs w:val="28"/>
        </w:rPr>
        <w:t>dẫn các phòng, ban, đơn vị sự nghiệp trực thuộc Ủy ban nhân dân huyện</w:t>
      </w:r>
      <w:r w:rsidR="009E5392" w:rsidRPr="009E5392">
        <w:rPr>
          <w:rFonts w:ascii="Times New Roman" w:hAnsi="Times New Roman" w:cs="Times New Roman"/>
          <w:sz w:val="28"/>
          <w:szCs w:val="28"/>
        </w:rPr>
        <w:t xml:space="preserve"> </w:t>
      </w:r>
      <w:r w:rsidR="00B37C1D">
        <w:rPr>
          <w:rFonts w:ascii="Times New Roman" w:hAnsi="Times New Roman" w:cs="Times New Roman"/>
          <w:sz w:val="28"/>
          <w:szCs w:val="28"/>
        </w:rPr>
        <w:t xml:space="preserve">tiến hành </w:t>
      </w:r>
      <w:r w:rsidR="009E5392" w:rsidRPr="00C91CEB">
        <w:rPr>
          <w:rFonts w:ascii="Times New Roman" w:hAnsi="Times New Roman" w:cs="Times New Roman"/>
          <w:sz w:val="28"/>
          <w:szCs w:val="28"/>
        </w:rPr>
        <w:t xml:space="preserve">xây dựng và thực hiện quy định chuẩn mực đạo đức </w:t>
      </w:r>
      <w:r w:rsidR="009E5392">
        <w:rPr>
          <w:rFonts w:ascii="Times New Roman" w:hAnsi="Times New Roman" w:cs="Times New Roman"/>
          <w:sz w:val="28"/>
          <w:szCs w:val="28"/>
        </w:rPr>
        <w:t xml:space="preserve">của cán bộ, công chức, viên chức; </w:t>
      </w:r>
      <w:r w:rsidR="00C91CEB" w:rsidRPr="00C91CEB">
        <w:rPr>
          <w:rFonts w:ascii="Times New Roman" w:hAnsi="Times New Roman" w:cs="Times New Roman"/>
          <w:sz w:val="28"/>
          <w:szCs w:val="28"/>
        </w:rPr>
        <w:t xml:space="preserve">thường xuyên theo dõi, kiểm tra, đôn đốc việc thực hiện </w:t>
      </w:r>
      <w:r w:rsidR="009E5392">
        <w:rPr>
          <w:rFonts w:ascii="Times New Roman" w:hAnsi="Times New Roman" w:cs="Times New Roman"/>
          <w:sz w:val="28"/>
          <w:szCs w:val="28"/>
        </w:rPr>
        <w:t xml:space="preserve">quy định </w:t>
      </w:r>
      <w:r w:rsidR="005071A9">
        <w:rPr>
          <w:rFonts w:ascii="Times New Roman" w:hAnsi="Times New Roman" w:cs="Times New Roman"/>
          <w:sz w:val="28"/>
          <w:szCs w:val="28"/>
        </w:rPr>
        <w:t>chuẩn mực đạo đức của cán bộ</w:t>
      </w:r>
      <w:r w:rsidR="00C91CEB" w:rsidRPr="00C91CEB">
        <w:rPr>
          <w:rFonts w:ascii="Times New Roman" w:hAnsi="Times New Roman" w:cs="Times New Roman"/>
          <w:sz w:val="28"/>
          <w:szCs w:val="28"/>
        </w:rPr>
        <w:t>,</w:t>
      </w:r>
      <w:r w:rsidR="005071A9">
        <w:rPr>
          <w:rFonts w:ascii="Times New Roman" w:hAnsi="Times New Roman" w:cs="Times New Roman"/>
          <w:sz w:val="28"/>
          <w:szCs w:val="28"/>
        </w:rPr>
        <w:t xml:space="preserve"> công chức, viên chức trong các cơ quan, đơn vị </w:t>
      </w:r>
      <w:r w:rsidR="00771CF0">
        <w:rPr>
          <w:rFonts w:ascii="Times New Roman" w:hAnsi="Times New Roman" w:cs="Times New Roman"/>
          <w:sz w:val="28"/>
          <w:szCs w:val="28"/>
        </w:rPr>
        <w:t>trực thuộc</w:t>
      </w:r>
      <w:r>
        <w:rPr>
          <w:rFonts w:ascii="Times New Roman" w:hAnsi="Times New Roman" w:cs="Times New Roman"/>
          <w:sz w:val="28"/>
          <w:szCs w:val="28"/>
        </w:rPr>
        <w:t xml:space="preserve"> Ủy ban nhân dân huyện;</w:t>
      </w:r>
      <w:r w:rsidR="00E94F29" w:rsidRPr="00E94F29">
        <w:rPr>
          <w:rFonts w:ascii="Times New Roman" w:hAnsi="Times New Roman" w:cs="Times New Roman"/>
          <w:sz w:val="28"/>
          <w:szCs w:val="28"/>
        </w:rPr>
        <w:t xml:space="preserve"> </w:t>
      </w:r>
      <w:r w:rsidR="00E94F29">
        <w:rPr>
          <w:rFonts w:ascii="Times New Roman" w:hAnsi="Times New Roman" w:cs="Times New Roman"/>
          <w:sz w:val="28"/>
          <w:szCs w:val="28"/>
        </w:rPr>
        <w:t xml:space="preserve">kịp thời </w:t>
      </w:r>
      <w:r w:rsidR="00E94F29" w:rsidRPr="00C91CEB">
        <w:rPr>
          <w:rFonts w:ascii="Times New Roman" w:hAnsi="Times New Roman" w:cs="Times New Roman"/>
          <w:sz w:val="28"/>
          <w:szCs w:val="28"/>
        </w:rPr>
        <w:t>phê phán những biểu hiện hình thức, qua loa và những khuyết điểm, hạn chế trong quá trình thực hiện.</w:t>
      </w:r>
    </w:p>
    <w:p w:rsidR="00A9146C" w:rsidRDefault="00A9146C"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w:t>
      </w:r>
      <w:r w:rsidR="00C91CEB" w:rsidRPr="00C91CEB">
        <w:rPr>
          <w:rFonts w:ascii="Times New Roman" w:hAnsi="Times New Roman" w:cs="Times New Roman"/>
          <w:sz w:val="28"/>
          <w:szCs w:val="28"/>
        </w:rPr>
        <w:t xml:space="preserve"> </w:t>
      </w:r>
      <w:r>
        <w:rPr>
          <w:rFonts w:ascii="Times New Roman" w:hAnsi="Times New Roman" w:cs="Times New Roman"/>
          <w:sz w:val="28"/>
          <w:szCs w:val="28"/>
        </w:rPr>
        <w:t xml:space="preserve">Chỉ đạo Phòng Giáo dục - đào tạo huyện hướng dẫn và định hướng nội dung </w:t>
      </w:r>
      <w:r w:rsidRPr="00C91CEB">
        <w:rPr>
          <w:rFonts w:ascii="Times New Roman" w:hAnsi="Times New Roman" w:cs="Times New Roman"/>
          <w:sz w:val="28"/>
          <w:szCs w:val="28"/>
        </w:rPr>
        <w:t xml:space="preserve">xây dựng và thực hiện quy định chuẩn mực đạo đức </w:t>
      </w:r>
      <w:r>
        <w:rPr>
          <w:rFonts w:ascii="Times New Roman" w:hAnsi="Times New Roman" w:cs="Times New Roman"/>
          <w:sz w:val="28"/>
          <w:szCs w:val="28"/>
        </w:rPr>
        <w:t>của cán bộ, công chức, viên chức</w:t>
      </w:r>
      <w:r w:rsidRPr="00C91CEB">
        <w:rPr>
          <w:rFonts w:ascii="Times New Roman" w:hAnsi="Times New Roman" w:cs="Times New Roman"/>
          <w:sz w:val="28"/>
          <w:szCs w:val="28"/>
        </w:rPr>
        <w:t xml:space="preserve"> </w:t>
      </w:r>
      <w:r w:rsidR="00B37C1D">
        <w:rPr>
          <w:rFonts w:ascii="Times New Roman" w:hAnsi="Times New Roman" w:cs="Times New Roman"/>
          <w:sz w:val="28"/>
          <w:szCs w:val="28"/>
        </w:rPr>
        <w:t>tại các</w:t>
      </w:r>
      <w:r>
        <w:rPr>
          <w:rFonts w:ascii="Times New Roman" w:hAnsi="Times New Roman" w:cs="Times New Roman"/>
          <w:sz w:val="28"/>
          <w:szCs w:val="28"/>
        </w:rPr>
        <w:t xml:space="preserve"> trường mầm non, tiểu học, trung học cơ sở trên địa bàn huyện; </w:t>
      </w:r>
    </w:p>
    <w:p w:rsidR="00E94F29" w:rsidRDefault="00E94F29"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 Chỉ đạo Đài Truyền thanh - Bản tin Hóc Môn và Trang tin điện tử Ủy ban nhân dân huyện</w:t>
      </w:r>
      <w:r w:rsidRPr="00C91CEB">
        <w:rPr>
          <w:rFonts w:ascii="Times New Roman" w:hAnsi="Times New Roman" w:cs="Times New Roman"/>
          <w:sz w:val="28"/>
          <w:szCs w:val="28"/>
        </w:rPr>
        <w:t xml:space="preserve"> đẩy mạnh các hoạt động tuyên truyền việc xây dựng và thực hiện quy định về chuẩn mực đạo đức ở các cơ quan, ban, ngành, đoàn thể trên địa bàn huyện; phát hiện, tuyên truyền những cách làm hay, sáng tạo, hiệu quả; nêu gương những tập thể, cá nhân thực hiện tốt</w:t>
      </w:r>
      <w:r>
        <w:rPr>
          <w:rFonts w:ascii="Times New Roman" w:hAnsi="Times New Roman" w:cs="Times New Roman"/>
          <w:sz w:val="28"/>
          <w:szCs w:val="28"/>
        </w:rPr>
        <w:t>;</w:t>
      </w:r>
    </w:p>
    <w:p w:rsidR="00A9146C" w:rsidRDefault="00A9146C"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C91CEB">
        <w:rPr>
          <w:rFonts w:ascii="Times New Roman" w:hAnsi="Times New Roman" w:cs="Times New Roman"/>
          <w:sz w:val="28"/>
          <w:szCs w:val="28"/>
        </w:rPr>
        <w:t xml:space="preserve">Định </w:t>
      </w:r>
      <w:r w:rsidR="00C91CEB" w:rsidRPr="00C91CEB">
        <w:rPr>
          <w:rFonts w:ascii="Times New Roman" w:hAnsi="Times New Roman" w:cs="Times New Roman"/>
          <w:sz w:val="28"/>
          <w:szCs w:val="28"/>
        </w:rPr>
        <w:t xml:space="preserve">kỳ hằng năm hoặc đột xuất báo cáo kết quả </w:t>
      </w:r>
      <w:r w:rsidRPr="00A9146C">
        <w:rPr>
          <w:rFonts w:ascii="Times New Roman" w:hAnsi="Times New Roman" w:cs="Times New Roman"/>
          <w:sz w:val="28"/>
          <w:szCs w:val="28"/>
        </w:rPr>
        <w:t>thực hiện quy định chuẩn mực đạo đức của cán bộ, công chức, viên chức trong các c</w:t>
      </w:r>
      <w:r w:rsidRPr="00A9146C">
        <w:rPr>
          <w:rFonts w:ascii="Times New Roman" w:hAnsi="Times New Roman" w:cs="Times New Roman" w:hint="cs"/>
          <w:sz w:val="28"/>
          <w:szCs w:val="28"/>
        </w:rPr>
        <w:t>ơ</w:t>
      </w:r>
      <w:r w:rsidRPr="00A9146C">
        <w:rPr>
          <w:rFonts w:ascii="Times New Roman" w:hAnsi="Times New Roman" w:cs="Times New Roman"/>
          <w:sz w:val="28"/>
          <w:szCs w:val="28"/>
        </w:rPr>
        <w:t xml:space="preserve"> quan, đ</w:t>
      </w:r>
      <w:r w:rsidRPr="00A9146C">
        <w:rPr>
          <w:rFonts w:ascii="Times New Roman" w:hAnsi="Times New Roman" w:cs="Times New Roman" w:hint="cs"/>
          <w:sz w:val="28"/>
          <w:szCs w:val="28"/>
        </w:rPr>
        <w:t>ơ</w:t>
      </w:r>
      <w:r w:rsidRPr="00A9146C">
        <w:rPr>
          <w:rFonts w:ascii="Times New Roman" w:hAnsi="Times New Roman" w:cs="Times New Roman"/>
          <w:sz w:val="28"/>
          <w:szCs w:val="28"/>
        </w:rPr>
        <w:t xml:space="preserve">n vị </w:t>
      </w:r>
      <w:r w:rsidRPr="00A9146C">
        <w:rPr>
          <w:rFonts w:ascii="Times New Roman" w:hAnsi="Times New Roman" w:cs="Times New Roman"/>
          <w:sz w:val="28"/>
          <w:szCs w:val="28"/>
        </w:rPr>
        <w:lastRenderedPageBreak/>
        <w:t xml:space="preserve">trực thuộc Ủy ban nhân dân huyện </w:t>
      </w:r>
      <w:r w:rsidR="00C91CEB" w:rsidRPr="00C91CEB">
        <w:rPr>
          <w:rFonts w:ascii="Times New Roman" w:hAnsi="Times New Roman" w:cs="Times New Roman"/>
          <w:sz w:val="28"/>
          <w:szCs w:val="28"/>
        </w:rPr>
        <w:t>với Ban Thường vụ Huyện ủ</w:t>
      </w:r>
      <w:r w:rsidR="009E5392">
        <w:rPr>
          <w:rFonts w:ascii="Times New Roman" w:hAnsi="Times New Roman" w:cs="Times New Roman"/>
          <w:sz w:val="28"/>
          <w:szCs w:val="28"/>
        </w:rPr>
        <w:t>y</w:t>
      </w:r>
      <w:r w:rsidR="00B37C1D">
        <w:rPr>
          <w:rFonts w:ascii="Times New Roman" w:hAnsi="Times New Roman" w:cs="Times New Roman"/>
          <w:sz w:val="28"/>
          <w:szCs w:val="28"/>
        </w:rPr>
        <w:t xml:space="preserve"> (qua Ban Tuyên giáo Huyện ủy</w:t>
      </w:r>
      <w:r w:rsidR="003C3DF3">
        <w:rPr>
          <w:rFonts w:ascii="Times New Roman" w:hAnsi="Times New Roman" w:cs="Times New Roman"/>
          <w:sz w:val="28"/>
          <w:szCs w:val="28"/>
        </w:rPr>
        <w:t xml:space="preserve"> để tổng hợp</w:t>
      </w:r>
      <w:r w:rsidR="00B37C1D">
        <w:rPr>
          <w:rFonts w:ascii="Times New Roman" w:hAnsi="Times New Roman" w:cs="Times New Roman"/>
          <w:sz w:val="28"/>
          <w:szCs w:val="28"/>
        </w:rPr>
        <w:t>)</w:t>
      </w:r>
      <w:r w:rsidR="003E7428">
        <w:rPr>
          <w:rFonts w:ascii="Times New Roman" w:hAnsi="Times New Roman" w:cs="Times New Roman"/>
          <w:sz w:val="28"/>
          <w:szCs w:val="28"/>
        </w:rPr>
        <w:t>.</w:t>
      </w:r>
      <w:r w:rsidR="00E94F29" w:rsidRPr="00C91CEB">
        <w:rPr>
          <w:rFonts w:ascii="Times New Roman" w:hAnsi="Times New Roman" w:cs="Times New Roman"/>
          <w:sz w:val="28"/>
          <w:szCs w:val="28"/>
        </w:rPr>
        <w:t xml:space="preserve"> </w:t>
      </w:r>
    </w:p>
    <w:p w:rsidR="003E7428" w:rsidRDefault="005071A9" w:rsidP="00E94F29">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E57F6B">
        <w:rPr>
          <w:rFonts w:ascii="Times New Roman" w:hAnsi="Times New Roman" w:cs="Times New Roman"/>
          <w:b/>
          <w:sz w:val="28"/>
          <w:szCs w:val="28"/>
        </w:rPr>
        <w:t>4</w:t>
      </w:r>
      <w:r w:rsidR="00AC054B" w:rsidRPr="00AC054B">
        <w:rPr>
          <w:rFonts w:ascii="Times New Roman" w:hAnsi="Times New Roman" w:cs="Times New Roman"/>
          <w:b/>
          <w:sz w:val="28"/>
          <w:szCs w:val="28"/>
        </w:rPr>
        <w:t>.</w:t>
      </w:r>
      <w:r w:rsidR="00AC054B">
        <w:rPr>
          <w:rFonts w:ascii="Times New Roman" w:hAnsi="Times New Roman" w:cs="Times New Roman"/>
          <w:sz w:val="28"/>
          <w:szCs w:val="28"/>
        </w:rPr>
        <w:t xml:space="preserve"> </w:t>
      </w:r>
      <w:r w:rsidR="00E94F29" w:rsidRPr="00C91CEB">
        <w:rPr>
          <w:rFonts w:ascii="Times New Roman" w:hAnsi="Times New Roman" w:cs="Times New Roman"/>
          <w:sz w:val="28"/>
          <w:szCs w:val="28"/>
        </w:rPr>
        <w:t xml:space="preserve">Sau khi ban hành quy định chuẩn mực đạo đức </w:t>
      </w:r>
      <w:r w:rsidR="003E7428">
        <w:rPr>
          <w:rFonts w:ascii="Times New Roman" w:hAnsi="Times New Roman" w:cs="Times New Roman"/>
          <w:sz w:val="28"/>
          <w:szCs w:val="28"/>
        </w:rPr>
        <w:t>tại cơ quan</w:t>
      </w:r>
      <w:r w:rsidR="00E94F29" w:rsidRPr="00C91CEB">
        <w:rPr>
          <w:rFonts w:ascii="Times New Roman" w:hAnsi="Times New Roman" w:cs="Times New Roman"/>
          <w:sz w:val="28"/>
          <w:szCs w:val="28"/>
        </w:rPr>
        <w:t>,</w:t>
      </w:r>
      <w:r w:rsidR="003E7428">
        <w:rPr>
          <w:rFonts w:ascii="Times New Roman" w:hAnsi="Times New Roman" w:cs="Times New Roman"/>
          <w:sz w:val="28"/>
          <w:szCs w:val="28"/>
        </w:rPr>
        <w:t xml:space="preserve"> đơn vị, Ban Tuyên giáo Huyện ủy đề nghị:</w:t>
      </w:r>
      <w:r w:rsidR="00E94F29" w:rsidRPr="00C91CEB">
        <w:rPr>
          <w:rFonts w:ascii="Times New Roman" w:hAnsi="Times New Roman" w:cs="Times New Roman"/>
          <w:sz w:val="28"/>
          <w:szCs w:val="28"/>
        </w:rPr>
        <w:t xml:space="preserve"> </w:t>
      </w:r>
    </w:p>
    <w:p w:rsidR="003E7428" w:rsidRDefault="003E7428" w:rsidP="00E94F29">
      <w:pPr>
        <w:spacing w:before="60" w:after="0"/>
        <w:jc w:val="both"/>
        <w:rPr>
          <w:rFonts w:ascii="Times New Roman" w:hAnsi="Times New Roman" w:cs="Times New Roman"/>
          <w:sz w:val="28"/>
          <w:szCs w:val="28"/>
        </w:rPr>
      </w:pPr>
      <w:r>
        <w:rPr>
          <w:rFonts w:ascii="Times New Roman" w:hAnsi="Times New Roman" w:cs="Times New Roman"/>
          <w:sz w:val="28"/>
          <w:szCs w:val="28"/>
        </w:rPr>
        <w:tab/>
        <w:t>- Các cơ quan, đơn vị</w:t>
      </w:r>
      <w:r w:rsidR="00E94F29">
        <w:rPr>
          <w:rFonts w:ascii="Times New Roman" w:hAnsi="Times New Roman" w:cs="Times New Roman"/>
          <w:sz w:val="28"/>
          <w:szCs w:val="28"/>
        </w:rPr>
        <w:t xml:space="preserve"> </w:t>
      </w:r>
      <w:r w:rsidR="00E94F29" w:rsidRPr="00C91CEB">
        <w:rPr>
          <w:rFonts w:ascii="Times New Roman" w:hAnsi="Times New Roman" w:cs="Times New Roman"/>
          <w:sz w:val="28"/>
          <w:szCs w:val="28"/>
        </w:rPr>
        <w:t xml:space="preserve">đẩy mạnh công tác tuyên truyền, phổ biến và niêm yết công khai tại </w:t>
      </w:r>
      <w:r>
        <w:rPr>
          <w:rFonts w:ascii="Times New Roman" w:hAnsi="Times New Roman" w:cs="Times New Roman"/>
          <w:sz w:val="28"/>
          <w:szCs w:val="28"/>
        </w:rPr>
        <w:t xml:space="preserve">nơi dễ nhìn, dễ thấy trong </w:t>
      </w:r>
      <w:r w:rsidR="00E94F29" w:rsidRPr="00C91CEB">
        <w:rPr>
          <w:rFonts w:ascii="Times New Roman" w:hAnsi="Times New Roman" w:cs="Times New Roman"/>
          <w:sz w:val="28"/>
          <w:szCs w:val="28"/>
        </w:rPr>
        <w:t>trụ sở</w:t>
      </w:r>
      <w:r>
        <w:rPr>
          <w:rFonts w:ascii="Times New Roman" w:hAnsi="Times New Roman" w:cs="Times New Roman"/>
          <w:sz w:val="28"/>
          <w:szCs w:val="28"/>
        </w:rPr>
        <w:t>, phòng</w:t>
      </w:r>
      <w:r w:rsidR="00E94F29" w:rsidRPr="00C91CEB">
        <w:rPr>
          <w:rFonts w:ascii="Times New Roman" w:hAnsi="Times New Roman" w:cs="Times New Roman"/>
          <w:sz w:val="28"/>
          <w:szCs w:val="28"/>
        </w:rPr>
        <w:t xml:space="preserve"> làm việc của mình</w:t>
      </w:r>
      <w:r w:rsidR="00E46081">
        <w:rPr>
          <w:rFonts w:ascii="Times New Roman" w:hAnsi="Times New Roman" w:cs="Times New Roman"/>
          <w:sz w:val="28"/>
          <w:szCs w:val="28"/>
        </w:rPr>
        <w:t xml:space="preserve"> </w:t>
      </w:r>
      <w:r w:rsidR="00E46081" w:rsidRPr="00E46081">
        <w:rPr>
          <w:rFonts w:ascii="Times New Roman" w:hAnsi="Times New Roman" w:cs="Times New Roman"/>
          <w:i/>
          <w:sz w:val="28"/>
          <w:szCs w:val="28"/>
        </w:rPr>
        <w:t>(theo mẫu đính kèm)</w:t>
      </w:r>
      <w:r w:rsidR="00E94F29" w:rsidRPr="00C91CEB">
        <w:rPr>
          <w:rFonts w:ascii="Times New Roman" w:hAnsi="Times New Roman" w:cs="Times New Roman"/>
          <w:sz w:val="28"/>
          <w:szCs w:val="28"/>
        </w:rPr>
        <w:t xml:space="preserve">. </w:t>
      </w:r>
    </w:p>
    <w:p w:rsidR="00E94F29" w:rsidRPr="00FD1C26" w:rsidRDefault="003E7428" w:rsidP="00E94F29">
      <w:pPr>
        <w:spacing w:before="60" w:after="0"/>
        <w:jc w:val="both"/>
        <w:rPr>
          <w:rFonts w:ascii="Times New Roman" w:hAnsi="Times New Roman" w:cs="Times New Roman"/>
          <w:w w:val="98"/>
          <w:sz w:val="28"/>
          <w:szCs w:val="28"/>
        </w:rPr>
      </w:pPr>
      <w:r>
        <w:rPr>
          <w:rFonts w:ascii="Times New Roman" w:hAnsi="Times New Roman" w:cs="Times New Roman"/>
          <w:sz w:val="28"/>
          <w:szCs w:val="28"/>
        </w:rPr>
        <w:tab/>
      </w:r>
      <w:r w:rsidRPr="00FD1C26">
        <w:rPr>
          <w:rFonts w:ascii="Times New Roman" w:hAnsi="Times New Roman" w:cs="Times New Roman"/>
          <w:w w:val="98"/>
          <w:sz w:val="28"/>
          <w:szCs w:val="28"/>
        </w:rPr>
        <w:t xml:space="preserve">- </w:t>
      </w:r>
      <w:r w:rsidR="00E94F29" w:rsidRPr="00FD1C26">
        <w:rPr>
          <w:rFonts w:ascii="Times New Roman" w:hAnsi="Times New Roman" w:cs="Times New Roman"/>
          <w:w w:val="98"/>
          <w:sz w:val="28"/>
          <w:szCs w:val="28"/>
        </w:rPr>
        <w:t xml:space="preserve">Tổ chức cho toàn thể cán bộ, công chức, viên chức, nhân viên của cơ quan, đơn vị ký cam kết thực hiện quy định về chuẩn mực đạo đức </w:t>
      </w:r>
      <w:r w:rsidR="00B37C1D" w:rsidRPr="00FD1C26">
        <w:rPr>
          <w:rFonts w:ascii="Times New Roman" w:hAnsi="Times New Roman" w:cs="Times New Roman"/>
          <w:w w:val="98"/>
          <w:sz w:val="28"/>
          <w:szCs w:val="28"/>
        </w:rPr>
        <w:t xml:space="preserve">của </w:t>
      </w:r>
      <w:r w:rsidR="00E46081">
        <w:rPr>
          <w:rFonts w:ascii="Times New Roman" w:hAnsi="Times New Roman" w:cs="Times New Roman"/>
          <w:w w:val="98"/>
          <w:sz w:val="28"/>
          <w:szCs w:val="28"/>
        </w:rPr>
        <w:t xml:space="preserve">cán bộ, công chức, viên chức </w:t>
      </w:r>
      <w:r w:rsidR="00B37C1D" w:rsidRPr="00FD1C26">
        <w:rPr>
          <w:rFonts w:ascii="Times New Roman" w:hAnsi="Times New Roman" w:cs="Times New Roman"/>
          <w:w w:val="98"/>
          <w:sz w:val="28"/>
          <w:szCs w:val="28"/>
        </w:rPr>
        <w:t>cơ quan, đơn vị</w:t>
      </w:r>
      <w:r w:rsidR="00E94F29" w:rsidRPr="00FD1C26">
        <w:rPr>
          <w:rFonts w:ascii="Times New Roman" w:hAnsi="Times New Roman" w:cs="Times New Roman"/>
          <w:w w:val="98"/>
          <w:sz w:val="28"/>
          <w:szCs w:val="28"/>
        </w:rPr>
        <w:t xml:space="preserve">, hoàn thành trước ngày </w:t>
      </w:r>
      <w:r w:rsidR="0013598A" w:rsidRPr="00FD1C26">
        <w:rPr>
          <w:rFonts w:ascii="Times New Roman" w:hAnsi="Times New Roman" w:cs="Times New Roman"/>
          <w:w w:val="98"/>
          <w:sz w:val="28"/>
          <w:szCs w:val="28"/>
        </w:rPr>
        <w:t>15</w:t>
      </w:r>
      <w:r w:rsidR="00E94F29" w:rsidRPr="00FD1C26">
        <w:rPr>
          <w:rFonts w:ascii="Times New Roman" w:hAnsi="Times New Roman" w:cs="Times New Roman"/>
          <w:w w:val="98"/>
          <w:sz w:val="28"/>
          <w:szCs w:val="28"/>
        </w:rPr>
        <w:t xml:space="preserve"> tháng 8 năm 2017.</w:t>
      </w:r>
    </w:p>
    <w:p w:rsidR="00C24282" w:rsidRDefault="00E94F29" w:rsidP="00C24282">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13598A">
        <w:rPr>
          <w:rFonts w:ascii="Times New Roman" w:hAnsi="Times New Roman" w:cs="Times New Roman"/>
          <w:sz w:val="28"/>
          <w:szCs w:val="28"/>
        </w:rPr>
        <w:t xml:space="preserve">- </w:t>
      </w:r>
      <w:r w:rsidR="00817D33">
        <w:rPr>
          <w:rFonts w:ascii="Times New Roman" w:hAnsi="Times New Roman" w:cs="Times New Roman"/>
          <w:sz w:val="28"/>
          <w:szCs w:val="28"/>
        </w:rPr>
        <w:t>Ủy ban nhân dân huyện</w:t>
      </w:r>
      <w:r w:rsidRPr="00C91CEB">
        <w:rPr>
          <w:rFonts w:ascii="Times New Roman" w:hAnsi="Times New Roman" w:cs="Times New Roman"/>
          <w:sz w:val="28"/>
          <w:szCs w:val="28"/>
        </w:rPr>
        <w:t xml:space="preserve">, </w:t>
      </w:r>
      <w:r w:rsidR="00817D33">
        <w:rPr>
          <w:rFonts w:ascii="Times New Roman" w:hAnsi="Times New Roman" w:cs="Times New Roman"/>
          <w:sz w:val="28"/>
          <w:szCs w:val="28"/>
        </w:rPr>
        <w:t xml:space="preserve">Mặt trận Tổ quốc, các đoàn thể chính trị - xã hội huyện, các chi, đảng bộ cơ sở </w:t>
      </w:r>
      <w:r w:rsidRPr="00C91CEB">
        <w:rPr>
          <w:rFonts w:ascii="Times New Roman" w:hAnsi="Times New Roman" w:cs="Times New Roman"/>
          <w:sz w:val="28"/>
          <w:szCs w:val="28"/>
        </w:rPr>
        <w:t xml:space="preserve">vào dịp cuối năm, tiến hành kiểm điểm, đánh giá kết quả thực hiện </w:t>
      </w:r>
      <w:r w:rsidR="00217532">
        <w:rPr>
          <w:rFonts w:ascii="Times New Roman" w:hAnsi="Times New Roman" w:cs="Times New Roman"/>
          <w:sz w:val="28"/>
          <w:szCs w:val="28"/>
        </w:rPr>
        <w:t xml:space="preserve">Quy định </w:t>
      </w:r>
      <w:r w:rsidRPr="00C91CEB">
        <w:rPr>
          <w:rFonts w:ascii="Times New Roman" w:hAnsi="Times New Roman" w:cs="Times New Roman"/>
          <w:sz w:val="28"/>
          <w:szCs w:val="28"/>
        </w:rPr>
        <w:t>chuẩn mực đạo đức gắn với kiểm điểm, đánh giá, xếp loại cán bộ, đảng viên, công chức, viên chức</w:t>
      </w:r>
      <w:r w:rsidR="00C573CD">
        <w:rPr>
          <w:rFonts w:ascii="Times New Roman" w:hAnsi="Times New Roman" w:cs="Times New Roman"/>
          <w:sz w:val="28"/>
          <w:szCs w:val="28"/>
        </w:rPr>
        <w:t xml:space="preserve"> hằng năm</w:t>
      </w:r>
      <w:r w:rsidR="00817D33">
        <w:rPr>
          <w:rFonts w:ascii="Times New Roman" w:hAnsi="Times New Roman" w:cs="Times New Roman"/>
          <w:sz w:val="28"/>
          <w:szCs w:val="28"/>
        </w:rPr>
        <w:t>; k</w:t>
      </w:r>
      <w:r w:rsidRPr="00C91CEB">
        <w:rPr>
          <w:rFonts w:ascii="Times New Roman" w:hAnsi="Times New Roman" w:cs="Times New Roman"/>
          <w:sz w:val="28"/>
          <w:szCs w:val="28"/>
        </w:rPr>
        <w:t xml:space="preserve">ịp thời biểu dương, khen thưởng những tập thể, cá nhân thực hiện tốt; chấn chỉnh, uốn nắn những khuyết điểm, hạn chế trong thực hiện và </w:t>
      </w:r>
      <w:r w:rsidR="003E7428">
        <w:rPr>
          <w:rFonts w:ascii="Times New Roman" w:hAnsi="Times New Roman" w:cs="Times New Roman"/>
          <w:sz w:val="28"/>
          <w:szCs w:val="28"/>
        </w:rPr>
        <w:t>b</w:t>
      </w:r>
      <w:r w:rsidR="00C24282" w:rsidRPr="00C91CEB">
        <w:rPr>
          <w:rFonts w:ascii="Times New Roman" w:hAnsi="Times New Roman" w:cs="Times New Roman"/>
          <w:sz w:val="28"/>
          <w:szCs w:val="28"/>
        </w:rPr>
        <w:t xml:space="preserve">áo cáo kết quả thực hiện </w:t>
      </w:r>
      <w:r w:rsidR="00C24282">
        <w:rPr>
          <w:rFonts w:ascii="Times New Roman" w:hAnsi="Times New Roman" w:cs="Times New Roman"/>
          <w:sz w:val="28"/>
          <w:szCs w:val="28"/>
        </w:rPr>
        <w:t>việc xây dự</w:t>
      </w:r>
      <w:r w:rsidR="00670530">
        <w:rPr>
          <w:rFonts w:ascii="Times New Roman" w:hAnsi="Times New Roman" w:cs="Times New Roman"/>
          <w:sz w:val="28"/>
          <w:szCs w:val="28"/>
        </w:rPr>
        <w:t>ng q</w:t>
      </w:r>
      <w:r w:rsidR="00C24282">
        <w:rPr>
          <w:rFonts w:ascii="Times New Roman" w:hAnsi="Times New Roman" w:cs="Times New Roman"/>
          <w:sz w:val="28"/>
          <w:szCs w:val="28"/>
        </w:rPr>
        <w:t xml:space="preserve">uy định chuẩn mực đạo đức tại cơ quan, đơn vị và triển khai cho cán bộ, công chức, viên chức, nhân viên ký cam kết thực hiện </w:t>
      </w:r>
      <w:r w:rsidR="00670530">
        <w:rPr>
          <w:rFonts w:ascii="Times New Roman" w:hAnsi="Times New Roman" w:cs="Times New Roman"/>
          <w:sz w:val="28"/>
          <w:szCs w:val="28"/>
        </w:rPr>
        <w:t>với</w:t>
      </w:r>
      <w:r w:rsidR="00C24282" w:rsidRPr="00C91CEB">
        <w:rPr>
          <w:rFonts w:ascii="Times New Roman" w:hAnsi="Times New Roman" w:cs="Times New Roman"/>
          <w:sz w:val="28"/>
          <w:szCs w:val="28"/>
        </w:rPr>
        <w:t xml:space="preserve"> Ban Thường vụ Huyện ủy (qua Ban Tuyên giáo Huyện ủy</w:t>
      </w:r>
      <w:r w:rsidR="008B6B92">
        <w:rPr>
          <w:rFonts w:ascii="Times New Roman" w:hAnsi="Times New Roman" w:cs="Times New Roman"/>
          <w:sz w:val="28"/>
          <w:szCs w:val="28"/>
        </w:rPr>
        <w:t xml:space="preserve"> để tổng hợp</w:t>
      </w:r>
      <w:r w:rsidR="00C24282" w:rsidRPr="00C91CEB">
        <w:rPr>
          <w:rFonts w:ascii="Times New Roman" w:hAnsi="Times New Roman" w:cs="Times New Roman"/>
          <w:sz w:val="28"/>
          <w:szCs w:val="28"/>
        </w:rPr>
        <w:t>)</w:t>
      </w:r>
      <w:r w:rsidR="00C24282">
        <w:rPr>
          <w:rFonts w:ascii="Times New Roman" w:hAnsi="Times New Roman" w:cs="Times New Roman"/>
          <w:sz w:val="28"/>
          <w:szCs w:val="28"/>
        </w:rPr>
        <w:t xml:space="preserve"> chậm nhất ngày 31 tháng 8 năm 2017, sau đó thực hiện báo cáo thực hiện định kỳ lồng ghép trong báo cáo kết quả thực hiện Chỉ thị 05- CT/TW của Bộ Chính trị và báo cáo kết quả thực hiện Nghị quyết Trung ương 4 - Khóa XII hằng năm.</w:t>
      </w:r>
    </w:p>
    <w:p w:rsidR="00B37C1D" w:rsidRPr="00FD1C26" w:rsidRDefault="00B37C1D" w:rsidP="00C24282">
      <w:pPr>
        <w:spacing w:before="60" w:after="0"/>
        <w:jc w:val="both"/>
        <w:rPr>
          <w:rFonts w:ascii="Times New Roman" w:hAnsi="Times New Roman" w:cs="Times New Roman"/>
          <w:sz w:val="28"/>
          <w:szCs w:val="28"/>
        </w:rPr>
      </w:pPr>
      <w:r w:rsidRPr="00FD1C26">
        <w:rPr>
          <w:rFonts w:ascii="Times New Roman" w:hAnsi="Times New Roman" w:cs="Times New Roman"/>
          <w:sz w:val="28"/>
          <w:szCs w:val="28"/>
        </w:rPr>
        <w:tab/>
        <w:t>- Các cơ quan, đơn vị định kỳ hằng năm tiến hành rà soát, bổ sung (nếu cần thiết) quy định chuẩn mực đạo đức của cán bộ, công chức, viên chức tại cơ quan, đơn vị phù hợp với tình hình thực tiễn của cơ quan, đơn vị.</w:t>
      </w:r>
    </w:p>
    <w:p w:rsidR="00C91CEB" w:rsidRDefault="00E94F29" w:rsidP="00984D5F">
      <w:pPr>
        <w:spacing w:before="60" w:after="0"/>
        <w:jc w:val="both"/>
        <w:rPr>
          <w:rFonts w:ascii="Times New Roman" w:hAnsi="Times New Roman" w:cs="Times New Roman"/>
          <w:sz w:val="28"/>
          <w:szCs w:val="28"/>
        </w:rPr>
      </w:pPr>
      <w:r>
        <w:rPr>
          <w:rFonts w:ascii="Times New Roman" w:hAnsi="Times New Roman" w:cs="Times New Roman"/>
          <w:sz w:val="28"/>
          <w:szCs w:val="28"/>
        </w:rPr>
        <w:tab/>
      </w:r>
      <w:r w:rsidR="00C91CEB" w:rsidRPr="00C91CEB">
        <w:rPr>
          <w:rFonts w:ascii="Times New Roman" w:hAnsi="Times New Roman" w:cs="Times New Roman"/>
          <w:sz w:val="28"/>
          <w:szCs w:val="28"/>
        </w:rPr>
        <w:t>Trên đây là Hướng dẫn xây dựng và triển khai thực hiện chuẩn mực đạo đức của cán bộ, công chức, viên chức trong các cơ quan, đơn vị./.</w:t>
      </w:r>
    </w:p>
    <w:p w:rsidR="00390580" w:rsidRPr="00390580" w:rsidRDefault="00390580" w:rsidP="00984D5F">
      <w:pPr>
        <w:spacing w:before="60" w:after="0"/>
        <w:jc w:val="both"/>
        <w:rPr>
          <w:rFonts w:ascii="Times New Roman" w:hAnsi="Times New Roman" w:cs="Times New Roman"/>
          <w:sz w:val="12"/>
          <w:szCs w:val="28"/>
        </w:rPr>
      </w:pPr>
    </w:p>
    <w:tbl>
      <w:tblPr>
        <w:tblW w:w="0" w:type="auto"/>
        <w:tblLook w:val="04A0" w:firstRow="1" w:lastRow="0" w:firstColumn="1" w:lastColumn="0" w:noHBand="0" w:noVBand="1"/>
      </w:tblPr>
      <w:tblGrid>
        <w:gridCol w:w="5247"/>
        <w:gridCol w:w="4171"/>
      </w:tblGrid>
      <w:tr w:rsidR="005071A9" w:rsidRPr="00B250FA" w:rsidTr="00390580">
        <w:tc>
          <w:tcPr>
            <w:tcW w:w="5247" w:type="dxa"/>
          </w:tcPr>
          <w:p w:rsidR="005071A9" w:rsidRPr="005071A9" w:rsidRDefault="005071A9" w:rsidP="00FD1C26">
            <w:pPr>
              <w:spacing w:after="0" w:line="240" w:lineRule="auto"/>
              <w:jc w:val="both"/>
              <w:rPr>
                <w:rFonts w:ascii="Times New Roman" w:hAnsi="Times New Roman" w:cs="Times New Roman"/>
                <w:sz w:val="28"/>
                <w:szCs w:val="28"/>
                <w:u w:val="single"/>
              </w:rPr>
            </w:pPr>
            <w:r w:rsidRPr="005071A9">
              <w:rPr>
                <w:rFonts w:ascii="Times New Roman" w:hAnsi="Times New Roman" w:cs="Times New Roman"/>
                <w:sz w:val="28"/>
                <w:szCs w:val="28"/>
                <w:u w:val="single"/>
              </w:rPr>
              <w:t>Nơi nhận:</w:t>
            </w:r>
          </w:p>
          <w:p w:rsidR="005071A9" w:rsidRPr="005071A9" w:rsidRDefault="00FD1C26" w:rsidP="00FD1C26">
            <w:pPr>
              <w:spacing w:after="0" w:line="240" w:lineRule="auto"/>
              <w:jc w:val="both"/>
              <w:rPr>
                <w:rFonts w:ascii="Times New Roman" w:hAnsi="Times New Roman" w:cs="Times New Roman"/>
                <w:sz w:val="24"/>
                <w:szCs w:val="24"/>
              </w:rPr>
            </w:pPr>
            <w:r w:rsidRPr="005071A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C80EA36" wp14:editId="48A5E1B3">
                      <wp:simplePos x="0" y="0"/>
                      <wp:positionH relativeFrom="column">
                        <wp:posOffset>1752600</wp:posOffset>
                      </wp:positionH>
                      <wp:positionV relativeFrom="paragraph">
                        <wp:posOffset>49530</wp:posOffset>
                      </wp:positionV>
                      <wp:extent cx="90805" cy="291465"/>
                      <wp:effectExtent l="0" t="0" r="23495"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1465"/>
                              </a:xfrm>
                              <a:prstGeom prst="rightBrace">
                                <a:avLst>
                                  <a:gd name="adj1" fmla="val 267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38pt;margin-top:3.9pt;width:7.1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"/>
                  </w:pict>
                </mc:Fallback>
              </mc:AlternateContent>
            </w:r>
            <w:r w:rsidR="00686C0D" w:rsidRPr="005071A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D05FD4" wp14:editId="3AF90CA7">
                      <wp:simplePos x="0" y="0"/>
                      <wp:positionH relativeFrom="column">
                        <wp:posOffset>1844040</wp:posOffset>
                      </wp:positionH>
                      <wp:positionV relativeFrom="paragraph">
                        <wp:posOffset>107315</wp:posOffset>
                      </wp:positionV>
                      <wp:extent cx="951865" cy="291465"/>
                      <wp:effectExtent l="0" t="0" r="1968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291465"/>
                              </a:xfrm>
                              <a:prstGeom prst="rect">
                                <a:avLst/>
                              </a:prstGeom>
                              <a:solidFill>
                                <a:srgbClr val="FFFFFF"/>
                              </a:solidFill>
                              <a:ln w="9525">
                                <a:solidFill>
                                  <a:srgbClr val="FFFFFF"/>
                                </a:solidFill>
                                <a:miter lim="800000"/>
                                <a:headEnd/>
                                <a:tailEnd/>
                              </a:ln>
                            </wps:spPr>
                            <wps:txbx>
                              <w:txbxContent>
                                <w:p w:rsidR="005071A9" w:rsidRPr="005071A9" w:rsidRDefault="005071A9" w:rsidP="005071A9">
                                  <w:pPr>
                                    <w:rPr>
                                      <w:rFonts w:ascii="Times New Roman" w:hAnsi="Times New Roman" w:cs="Times New Roman"/>
                                      <w:sz w:val="24"/>
                                      <w:szCs w:val="24"/>
                                    </w:rPr>
                                  </w:pPr>
                                  <w:r w:rsidRPr="005071A9">
                                    <w:rPr>
                                      <w:rFonts w:ascii="Times New Roman" w:hAnsi="Times New Roman" w:cs="Times New Roman"/>
                                      <w:sz w:val="24"/>
                                      <w:szCs w:val="24"/>
                                      <w:lang w:val="vi-VN"/>
                                    </w:rPr>
                                    <w:t>(</w:t>
                                  </w:r>
                                  <w:r w:rsidRPr="005071A9">
                                    <w:rPr>
                                      <w:rFonts w:ascii="Times New Roman" w:hAnsi="Times New Roman" w:cs="Times New Roman"/>
                                      <w:sz w:val="24"/>
                                      <w:szCs w:val="24"/>
                                    </w:rPr>
                                    <w:t xml:space="preserve">để </w:t>
                                  </w:r>
                                  <w:r w:rsidRPr="005071A9">
                                    <w:rPr>
                                      <w:rFonts w:ascii="Times New Roman" w:hAnsi="Times New Roman" w:cs="Times New Roman"/>
                                      <w:sz w:val="24"/>
                                      <w:szCs w:val="24"/>
                                      <w:lang w:val="vi-VN"/>
                                    </w:rPr>
                                    <w:t>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45.2pt;margin-top:8.45pt;width:74.9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" strokecolor="white">
                      <v:textbox>
                        <w:txbxContent>
                          <w:p w:rsidR="005071A9" w:rsidRPr="005071A9" w:rsidRDefault="005071A9" w:rsidP="005071A9">
                            <w:pPr>
                              <w:rPr>
                                <w:rFonts w:ascii="Times New Roman" w:hAnsi="Times New Roman" w:cs="Times New Roman"/>
                                <w:sz w:val="24"/>
                                <w:szCs w:val="24"/>
                              </w:rPr>
                            </w:pPr>
                            <w:r w:rsidRPr="005071A9">
                              <w:rPr>
                                <w:rFonts w:ascii="Times New Roman" w:hAnsi="Times New Roman" w:cs="Times New Roman"/>
                                <w:sz w:val="24"/>
                                <w:szCs w:val="24"/>
                                <w:lang w:val="vi-VN"/>
                              </w:rPr>
                              <w:t>(</w:t>
                            </w:r>
                            <w:r w:rsidRPr="005071A9">
                              <w:rPr>
                                <w:rFonts w:ascii="Times New Roman" w:hAnsi="Times New Roman" w:cs="Times New Roman"/>
                                <w:sz w:val="24"/>
                                <w:szCs w:val="24"/>
                              </w:rPr>
                              <w:t xml:space="preserve">để </w:t>
                            </w:r>
                            <w:r w:rsidRPr="005071A9">
                              <w:rPr>
                                <w:rFonts w:ascii="Times New Roman" w:hAnsi="Times New Roman" w:cs="Times New Roman"/>
                                <w:sz w:val="24"/>
                                <w:szCs w:val="24"/>
                                <w:lang w:val="vi-VN"/>
                              </w:rPr>
                              <w:t>báo cáo)</w:t>
                            </w:r>
                          </w:p>
                        </w:txbxContent>
                      </v:textbox>
                    </v:rect>
                  </w:pict>
                </mc:Fallback>
              </mc:AlternateContent>
            </w:r>
            <w:r w:rsidR="005071A9" w:rsidRPr="005071A9">
              <w:rPr>
                <w:rFonts w:ascii="Times New Roman" w:hAnsi="Times New Roman" w:cs="Times New Roman"/>
                <w:sz w:val="24"/>
                <w:szCs w:val="24"/>
              </w:rPr>
              <w:t>- Ban Tuyên giáo Thành ủy,</w:t>
            </w:r>
          </w:p>
          <w:p w:rsidR="005071A9" w:rsidRPr="005071A9" w:rsidRDefault="005071A9" w:rsidP="00FD1C26">
            <w:pPr>
              <w:spacing w:after="0" w:line="240" w:lineRule="auto"/>
              <w:jc w:val="both"/>
              <w:rPr>
                <w:rFonts w:ascii="Times New Roman" w:hAnsi="Times New Roman" w:cs="Times New Roman"/>
                <w:sz w:val="24"/>
                <w:szCs w:val="24"/>
              </w:rPr>
            </w:pPr>
            <w:r w:rsidRPr="005071A9">
              <w:rPr>
                <w:rFonts w:ascii="Times New Roman" w:hAnsi="Times New Roman" w:cs="Times New Roman"/>
                <w:sz w:val="24"/>
                <w:szCs w:val="24"/>
              </w:rPr>
              <w:t>- Thường trực Huyện ủy,</w:t>
            </w:r>
          </w:p>
          <w:p w:rsidR="00686C0D" w:rsidRDefault="00686C0D" w:rsidP="00FD1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Ủy ban nhân dân huyện;</w:t>
            </w:r>
          </w:p>
          <w:p w:rsidR="00E57F6B" w:rsidRDefault="00E57F6B" w:rsidP="00FD1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ban Huyện ủy, UBKT HU, VP HU,</w:t>
            </w:r>
          </w:p>
          <w:p w:rsidR="00817D33" w:rsidRDefault="00817D33" w:rsidP="00FD1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Trung tâm Bồi dưỡng chính trị huyện,</w:t>
            </w:r>
          </w:p>
          <w:p w:rsidR="00686C0D" w:rsidRDefault="00686C0D" w:rsidP="00FD1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Mặt trận Tổ quốc và các đoàn thể CT-XH huyện;</w:t>
            </w:r>
          </w:p>
          <w:p w:rsidR="005071A9" w:rsidRPr="005071A9" w:rsidRDefault="005071A9" w:rsidP="00FD1C26">
            <w:pPr>
              <w:spacing w:after="0" w:line="240" w:lineRule="auto"/>
              <w:jc w:val="both"/>
              <w:rPr>
                <w:rFonts w:ascii="Times New Roman" w:hAnsi="Times New Roman" w:cs="Times New Roman"/>
                <w:sz w:val="24"/>
                <w:szCs w:val="24"/>
              </w:rPr>
            </w:pPr>
            <w:r w:rsidRPr="005071A9">
              <w:rPr>
                <w:rFonts w:ascii="Times New Roman" w:hAnsi="Times New Roman" w:cs="Times New Roman"/>
                <w:sz w:val="24"/>
                <w:szCs w:val="24"/>
              </w:rPr>
              <w:t>- Các chi, đảng bộ cơ sở,</w:t>
            </w:r>
          </w:p>
          <w:p w:rsidR="005071A9" w:rsidRPr="005071A9" w:rsidRDefault="005071A9" w:rsidP="00FD1C26">
            <w:pPr>
              <w:spacing w:after="0" w:line="240" w:lineRule="auto"/>
              <w:jc w:val="both"/>
              <w:rPr>
                <w:rFonts w:ascii="Times New Roman" w:hAnsi="Times New Roman" w:cs="Times New Roman"/>
                <w:sz w:val="28"/>
                <w:szCs w:val="28"/>
              </w:rPr>
            </w:pPr>
            <w:r w:rsidRPr="005071A9">
              <w:rPr>
                <w:rFonts w:ascii="Times New Roman" w:hAnsi="Times New Roman" w:cs="Times New Roman"/>
                <w:sz w:val="24"/>
                <w:szCs w:val="24"/>
              </w:rPr>
              <w:t>- Lưu.</w:t>
            </w:r>
          </w:p>
        </w:tc>
        <w:tc>
          <w:tcPr>
            <w:tcW w:w="4171" w:type="dxa"/>
          </w:tcPr>
          <w:p w:rsidR="005071A9" w:rsidRPr="005071A9" w:rsidRDefault="005071A9" w:rsidP="005071A9">
            <w:pPr>
              <w:spacing w:before="60" w:after="0"/>
              <w:jc w:val="center"/>
              <w:rPr>
                <w:rFonts w:ascii="Times New Roman" w:hAnsi="Times New Roman" w:cs="Times New Roman"/>
                <w:b/>
                <w:sz w:val="28"/>
                <w:szCs w:val="28"/>
              </w:rPr>
            </w:pPr>
            <w:r w:rsidRPr="005071A9">
              <w:rPr>
                <w:rFonts w:ascii="Times New Roman" w:hAnsi="Times New Roman" w:cs="Times New Roman"/>
                <w:b/>
                <w:sz w:val="28"/>
                <w:szCs w:val="28"/>
              </w:rPr>
              <w:t>TRƯỞNG BAN</w:t>
            </w:r>
          </w:p>
          <w:p w:rsidR="005071A9" w:rsidRPr="005071A9" w:rsidRDefault="005071A9" w:rsidP="005071A9">
            <w:pPr>
              <w:spacing w:before="60" w:after="0"/>
              <w:jc w:val="center"/>
              <w:rPr>
                <w:rFonts w:ascii="Times New Roman" w:hAnsi="Times New Roman" w:cs="Times New Roman"/>
                <w:b/>
                <w:sz w:val="28"/>
                <w:szCs w:val="28"/>
              </w:rPr>
            </w:pPr>
          </w:p>
          <w:p w:rsidR="005071A9" w:rsidRPr="005071A9" w:rsidRDefault="005071A9" w:rsidP="005071A9">
            <w:pPr>
              <w:spacing w:before="60" w:after="0"/>
              <w:jc w:val="center"/>
              <w:rPr>
                <w:rFonts w:ascii="Times New Roman" w:hAnsi="Times New Roman" w:cs="Times New Roman"/>
                <w:b/>
                <w:sz w:val="28"/>
                <w:szCs w:val="28"/>
              </w:rPr>
            </w:pPr>
          </w:p>
          <w:p w:rsidR="005071A9" w:rsidRPr="005071A9" w:rsidRDefault="005071A9" w:rsidP="005071A9">
            <w:pPr>
              <w:spacing w:before="60" w:after="0"/>
              <w:jc w:val="center"/>
              <w:rPr>
                <w:rFonts w:ascii="Times New Roman" w:hAnsi="Times New Roman" w:cs="Times New Roman"/>
                <w:b/>
                <w:sz w:val="28"/>
                <w:szCs w:val="28"/>
              </w:rPr>
            </w:pPr>
          </w:p>
          <w:p w:rsidR="005071A9" w:rsidRPr="005071A9" w:rsidRDefault="005071A9" w:rsidP="005071A9">
            <w:pPr>
              <w:spacing w:before="60" w:after="0"/>
              <w:jc w:val="center"/>
              <w:rPr>
                <w:rFonts w:ascii="Times New Roman" w:hAnsi="Times New Roman" w:cs="Times New Roman"/>
                <w:b/>
                <w:sz w:val="28"/>
                <w:szCs w:val="28"/>
              </w:rPr>
            </w:pPr>
          </w:p>
          <w:p w:rsidR="005071A9" w:rsidRPr="005071A9" w:rsidRDefault="005071A9" w:rsidP="005071A9">
            <w:pPr>
              <w:spacing w:before="60" w:after="0"/>
              <w:jc w:val="center"/>
              <w:rPr>
                <w:rFonts w:ascii="Times New Roman" w:hAnsi="Times New Roman" w:cs="Times New Roman"/>
                <w:sz w:val="28"/>
                <w:szCs w:val="28"/>
              </w:rPr>
            </w:pPr>
            <w:r w:rsidRPr="005071A9">
              <w:rPr>
                <w:rFonts w:ascii="Times New Roman" w:hAnsi="Times New Roman" w:cs="Times New Roman"/>
                <w:b/>
                <w:sz w:val="28"/>
                <w:szCs w:val="28"/>
              </w:rPr>
              <w:t>Cao Sơn Yên</w:t>
            </w:r>
          </w:p>
        </w:tc>
      </w:tr>
    </w:tbl>
    <w:p w:rsidR="00390580" w:rsidRDefault="00390580" w:rsidP="00DF5065">
      <w:pPr>
        <w:spacing w:before="60" w:after="0"/>
        <w:jc w:val="both"/>
        <w:rPr>
          <w:rFonts w:ascii="Times New Roman" w:hAnsi="Times New Roman" w:cs="Times New Roman"/>
          <w:sz w:val="28"/>
          <w:szCs w:val="28"/>
        </w:rPr>
      </w:pPr>
    </w:p>
    <w:p w:rsidR="00390580" w:rsidRDefault="00390580">
      <w:pPr>
        <w:rPr>
          <w:rFonts w:ascii="Times New Roman" w:hAnsi="Times New Roman" w:cs="Times New Roman"/>
          <w:sz w:val="28"/>
          <w:szCs w:val="28"/>
        </w:rPr>
      </w:pPr>
      <w:r>
        <w:rPr>
          <w:rFonts w:ascii="Times New Roman" w:hAnsi="Times New Roman" w:cs="Times New Roman"/>
          <w:sz w:val="28"/>
          <w:szCs w:val="28"/>
        </w:rPr>
        <w:br w:type="page"/>
      </w:r>
    </w:p>
    <w:p w:rsidR="00390580" w:rsidRPr="00BB56EC" w:rsidRDefault="00390580" w:rsidP="00390580">
      <w:pPr>
        <w:spacing w:before="60" w:after="0"/>
        <w:jc w:val="center"/>
        <w:rPr>
          <w:rFonts w:ascii="Times New Roman" w:hAnsi="Times New Roman" w:cs="Times New Roman"/>
          <w:b/>
          <w:sz w:val="32"/>
          <w:szCs w:val="28"/>
        </w:rPr>
      </w:pPr>
      <w:r w:rsidRPr="00BB56EC">
        <w:rPr>
          <w:rFonts w:ascii="Times New Roman" w:hAnsi="Times New Roman" w:cs="Times New Roman"/>
          <w:b/>
          <w:sz w:val="32"/>
          <w:szCs w:val="28"/>
        </w:rPr>
        <w:lastRenderedPageBreak/>
        <w:t xml:space="preserve">MẪU </w:t>
      </w:r>
    </w:p>
    <w:p w:rsidR="00390580" w:rsidRPr="00390580" w:rsidRDefault="00390580" w:rsidP="00BB56EC">
      <w:pPr>
        <w:spacing w:after="0"/>
        <w:jc w:val="center"/>
        <w:rPr>
          <w:rFonts w:ascii="Times New Roman" w:hAnsi="Times New Roman" w:cs="Times New Roman"/>
          <w:b/>
          <w:sz w:val="28"/>
          <w:szCs w:val="28"/>
        </w:rPr>
      </w:pPr>
      <w:r w:rsidRPr="00390580">
        <w:rPr>
          <w:rFonts w:ascii="Times New Roman" w:hAnsi="Times New Roman" w:cs="Times New Roman"/>
          <w:b/>
          <w:sz w:val="28"/>
          <w:szCs w:val="28"/>
        </w:rPr>
        <w:t xml:space="preserve">BẢNG </w:t>
      </w:r>
      <w:r w:rsidR="00B71C05">
        <w:rPr>
          <w:rFonts w:ascii="Times New Roman" w:hAnsi="Times New Roman" w:cs="Times New Roman"/>
          <w:b/>
          <w:sz w:val="28"/>
          <w:szCs w:val="28"/>
        </w:rPr>
        <w:t>“</w:t>
      </w:r>
      <w:r w:rsidRPr="00390580">
        <w:rPr>
          <w:rFonts w:ascii="Times New Roman" w:hAnsi="Times New Roman" w:cs="Times New Roman"/>
          <w:b/>
          <w:sz w:val="28"/>
          <w:szCs w:val="28"/>
        </w:rPr>
        <w:t>QUY ĐỊNH CHUẨN</w:t>
      </w:r>
      <w:r w:rsidRPr="00390580">
        <w:rPr>
          <w:b/>
        </w:rPr>
        <w:t xml:space="preserve"> </w:t>
      </w:r>
      <w:r w:rsidRPr="00390580">
        <w:rPr>
          <w:rFonts w:ascii="Times New Roman" w:hAnsi="Times New Roman" w:cs="Times New Roman"/>
          <w:b/>
          <w:sz w:val="28"/>
          <w:szCs w:val="28"/>
        </w:rPr>
        <w:t>MỰC ĐẠO ĐỨC</w:t>
      </w:r>
    </w:p>
    <w:p w:rsidR="005071A9" w:rsidRDefault="00390580" w:rsidP="00BB56EC">
      <w:pPr>
        <w:spacing w:after="0"/>
        <w:jc w:val="center"/>
        <w:rPr>
          <w:rFonts w:ascii="Times New Roman" w:hAnsi="Times New Roman" w:cs="Times New Roman"/>
          <w:b/>
          <w:sz w:val="28"/>
          <w:szCs w:val="28"/>
        </w:rPr>
      </w:pPr>
      <w:r w:rsidRPr="00390580">
        <w:rPr>
          <w:rFonts w:ascii="Times New Roman" w:hAnsi="Times New Roman" w:cs="Times New Roman"/>
          <w:b/>
          <w:sz w:val="28"/>
          <w:szCs w:val="28"/>
        </w:rPr>
        <w:t>CỦA CÁN BỘ, CÔNG CHỨC, VIÊN CHỨC” CÁC CƠ QUAN, ĐƠN VỊ THEO TƯ TƯỞNG, ĐẠO ĐỨC, PHONG CÁCH HỒ CHÍ MINH</w:t>
      </w:r>
    </w:p>
    <w:p w:rsidR="00390580" w:rsidRDefault="00B71C05" w:rsidP="00390580">
      <w:pPr>
        <w:spacing w:before="60"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21F8469F" wp14:editId="4CB9FAC8">
                <wp:simplePos x="0" y="0"/>
                <wp:positionH relativeFrom="column">
                  <wp:posOffset>1088390</wp:posOffset>
                </wp:positionH>
                <wp:positionV relativeFrom="paragraph">
                  <wp:posOffset>240030</wp:posOffset>
                </wp:positionV>
                <wp:extent cx="3736975" cy="3394710"/>
                <wp:effectExtent l="0" t="0" r="15875" b="15240"/>
                <wp:wrapNone/>
                <wp:docPr id="4" name="Rectangle 4"/>
                <wp:cNvGraphicFramePr/>
                <a:graphic xmlns:a="http://schemas.openxmlformats.org/drawingml/2006/main">
                  <a:graphicData uri="http://schemas.microsoft.com/office/word/2010/wordprocessingShape">
                    <wps:wsp>
                      <wps:cNvSpPr/>
                      <wps:spPr>
                        <a:xfrm>
                          <a:off x="0" y="0"/>
                          <a:ext cx="3736975" cy="3394710"/>
                        </a:xfrm>
                        <a:prstGeom prst="rect">
                          <a:avLst/>
                        </a:prstGeom>
                      </wps:spPr>
                      <wps:style>
                        <a:lnRef idx="2">
                          <a:schemeClr val="dk1"/>
                        </a:lnRef>
                        <a:fillRef idx="1">
                          <a:schemeClr val="lt1"/>
                        </a:fillRef>
                        <a:effectRef idx="0">
                          <a:schemeClr val="dk1"/>
                        </a:effectRef>
                        <a:fontRef idx="minor">
                          <a:schemeClr val="dk1"/>
                        </a:fontRef>
                      </wps:style>
                      <wps:txbx>
                        <w:txbxContent>
                          <w:p w:rsidR="00B71C05" w:rsidRPr="00B71C05" w:rsidRDefault="00B71C05" w:rsidP="00B71C05">
                            <w:pPr>
                              <w:jc w:val="center"/>
                              <w:rPr>
                                <w:rFonts w:ascii="Times New Roman" w:hAnsi="Times New Roman" w:cs="Times New Roman"/>
                                <w:sz w:val="12"/>
                                <w:szCs w:val="28"/>
                              </w:rPr>
                            </w:pPr>
                          </w:p>
                          <w:p w:rsidR="00390580" w:rsidRDefault="00390580" w:rsidP="00B71C05">
                            <w:pPr>
                              <w:jc w:val="center"/>
                              <w:rPr>
                                <w:rFonts w:ascii="Times New Roman" w:hAnsi="Times New Roman" w:cs="Times New Roman"/>
                                <w:sz w:val="28"/>
                                <w:szCs w:val="28"/>
                              </w:rPr>
                            </w:pPr>
                            <w:r w:rsidRPr="00390580">
                              <w:rPr>
                                <w:rFonts w:ascii="Times New Roman" w:hAnsi="Times New Roman" w:cs="Times New Roman"/>
                                <w:sz w:val="28"/>
                                <w:szCs w:val="28"/>
                              </w:rPr>
                              <w:t>Đ</w:t>
                            </w:r>
                            <w:r w:rsidRPr="00390580">
                              <w:rPr>
                                <w:rFonts w:ascii="Times New Roman" w:hAnsi="Times New Roman" w:cs="Times New Roman"/>
                                <w:sz w:val="28"/>
                                <w:szCs w:val="28"/>
                                <w:lang w:val="vi-VN"/>
                              </w:rPr>
                              <w:t xml:space="preserve">ơn </w:t>
                            </w:r>
                            <w:r>
                              <w:rPr>
                                <w:rFonts w:ascii="Times New Roman" w:hAnsi="Times New Roman" w:cs="Times New Roman"/>
                                <w:sz w:val="28"/>
                                <w:szCs w:val="28"/>
                              </w:rPr>
                              <w:t>v</w:t>
                            </w:r>
                            <w:r w:rsidRPr="00390580">
                              <w:rPr>
                                <w:rFonts w:ascii="Times New Roman" w:hAnsi="Times New Roman" w:cs="Times New Roman"/>
                                <w:sz w:val="28"/>
                                <w:szCs w:val="28"/>
                              </w:rPr>
                              <w:t>ị:</w:t>
                            </w:r>
                            <w:r>
                              <w:rPr>
                                <w:rFonts w:ascii="Times New Roman" w:hAnsi="Times New Roman" w:cs="Times New Roman"/>
                                <w:sz w:val="28"/>
                                <w:szCs w:val="28"/>
                              </w:rPr>
                              <w:t>……………………</w:t>
                            </w:r>
                          </w:p>
                          <w:p w:rsidR="00390580" w:rsidRPr="00390580" w:rsidRDefault="00390580" w:rsidP="00390580">
                            <w:pPr>
                              <w:spacing w:after="0" w:line="240" w:lineRule="auto"/>
                              <w:jc w:val="center"/>
                              <w:rPr>
                                <w:rFonts w:ascii="Times New Roman" w:hAnsi="Times New Roman" w:cs="Times New Roman"/>
                                <w:b/>
                                <w:sz w:val="28"/>
                                <w:szCs w:val="28"/>
                              </w:rPr>
                            </w:pPr>
                            <w:r w:rsidRPr="00390580">
                              <w:rPr>
                                <w:rFonts w:ascii="Times New Roman" w:hAnsi="Times New Roman" w:cs="Times New Roman"/>
                                <w:b/>
                                <w:sz w:val="28"/>
                                <w:szCs w:val="28"/>
                              </w:rPr>
                              <w:t>QUY ĐỊNH CHUẨN MỰC ĐẠO ĐỨC</w:t>
                            </w:r>
                          </w:p>
                          <w:p w:rsidR="00390580" w:rsidRPr="00390580" w:rsidRDefault="00390580" w:rsidP="00390580">
                            <w:pPr>
                              <w:spacing w:after="0" w:line="240" w:lineRule="auto"/>
                              <w:jc w:val="center"/>
                              <w:rPr>
                                <w:rFonts w:ascii="Times New Roman" w:hAnsi="Times New Roman" w:cs="Times New Roman"/>
                                <w:b/>
                                <w:sz w:val="28"/>
                                <w:szCs w:val="28"/>
                              </w:rPr>
                            </w:pPr>
                            <w:r w:rsidRPr="00390580">
                              <w:rPr>
                                <w:rFonts w:ascii="Times New Roman" w:hAnsi="Times New Roman" w:cs="Times New Roman"/>
                                <w:b/>
                                <w:sz w:val="28"/>
                                <w:szCs w:val="28"/>
                              </w:rPr>
                              <w:t>CỦA CÁN BỘ, CÔNG CHỨC, VIÊN CHỨ</w:t>
                            </w:r>
                            <w:r w:rsidR="00BB56EC">
                              <w:rPr>
                                <w:rFonts w:ascii="Times New Roman" w:hAnsi="Times New Roman" w:cs="Times New Roman"/>
                                <w:b/>
                                <w:sz w:val="28"/>
                                <w:szCs w:val="28"/>
                              </w:rPr>
                              <w:t>C</w:t>
                            </w:r>
                          </w:p>
                          <w:p w:rsidR="00BB56EC" w:rsidRDefault="00BB56EC" w:rsidP="00BB56EC">
                            <w:pPr>
                              <w:jc w:val="center"/>
                              <w:rPr>
                                <w:rFonts w:ascii="Times New Roman" w:hAnsi="Times New Roman" w:cs="Times New Roman"/>
                                <w:b/>
                                <w:i/>
                                <w:sz w:val="28"/>
                                <w:szCs w:val="28"/>
                              </w:rPr>
                            </w:pPr>
                            <w:r>
                              <w:rPr>
                                <w:rFonts w:ascii="Times New Roman" w:hAnsi="Times New Roman" w:cs="Times New Roman"/>
                                <w:b/>
                                <w:i/>
                                <w:sz w:val="28"/>
                                <w:szCs w:val="28"/>
                              </w:rPr>
                              <w:t>*</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Tổ quốc</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Nhân dân</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công việc</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đồng nghiệp</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bản thân</w:t>
                            </w:r>
                          </w:p>
                          <w:p w:rsidR="00390580" w:rsidRPr="00390580" w:rsidRDefault="00390580" w:rsidP="00390580">
                            <w:pPr>
                              <w:jc w:val="center"/>
                              <w:rPr>
                                <w:rFonts w:ascii="Times New Roman" w:hAnsi="Times New Roman" w:cs="Times New Roman"/>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85.7pt;margin-top:18.9pt;width:294.25pt;height:26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" fillcolor="white [3201]" strokecolor="black [3200]" strokeweight="2pt">
                <v:textbox>
                  <w:txbxContent>
                    <w:p w:rsidR="00B71C05" w:rsidRPr="00B71C05" w:rsidRDefault="00B71C05" w:rsidP="00B71C05">
                      <w:pPr>
                        <w:jc w:val="center"/>
                        <w:rPr>
                          <w:rFonts w:ascii="Times New Roman" w:hAnsi="Times New Roman" w:cs="Times New Roman"/>
                          <w:sz w:val="12"/>
                          <w:szCs w:val="28"/>
                        </w:rPr>
                      </w:pPr>
                    </w:p>
                    <w:p w:rsidR="00390580" w:rsidRDefault="00390580" w:rsidP="00B71C05">
                      <w:pPr>
                        <w:jc w:val="center"/>
                        <w:rPr>
                          <w:rFonts w:ascii="Times New Roman" w:hAnsi="Times New Roman" w:cs="Times New Roman"/>
                          <w:sz w:val="28"/>
                          <w:szCs w:val="28"/>
                        </w:rPr>
                      </w:pPr>
                      <w:r w:rsidRPr="00390580">
                        <w:rPr>
                          <w:rFonts w:ascii="Times New Roman" w:hAnsi="Times New Roman" w:cs="Times New Roman"/>
                          <w:sz w:val="28"/>
                          <w:szCs w:val="28"/>
                        </w:rPr>
                        <w:t>Đ</w:t>
                      </w:r>
                      <w:r w:rsidRPr="00390580">
                        <w:rPr>
                          <w:rFonts w:ascii="Times New Roman" w:hAnsi="Times New Roman" w:cs="Times New Roman"/>
                          <w:sz w:val="28"/>
                          <w:szCs w:val="28"/>
                          <w:lang w:val="vi-VN"/>
                        </w:rPr>
                        <w:t xml:space="preserve">ơn </w:t>
                      </w:r>
                      <w:r>
                        <w:rPr>
                          <w:rFonts w:ascii="Times New Roman" w:hAnsi="Times New Roman" w:cs="Times New Roman"/>
                          <w:sz w:val="28"/>
                          <w:szCs w:val="28"/>
                        </w:rPr>
                        <w:t>v</w:t>
                      </w:r>
                      <w:r w:rsidRPr="00390580">
                        <w:rPr>
                          <w:rFonts w:ascii="Times New Roman" w:hAnsi="Times New Roman" w:cs="Times New Roman"/>
                          <w:sz w:val="28"/>
                          <w:szCs w:val="28"/>
                        </w:rPr>
                        <w:t>ị:</w:t>
                      </w:r>
                      <w:r>
                        <w:rPr>
                          <w:rFonts w:ascii="Times New Roman" w:hAnsi="Times New Roman" w:cs="Times New Roman"/>
                          <w:sz w:val="28"/>
                          <w:szCs w:val="28"/>
                        </w:rPr>
                        <w:t>……………………</w:t>
                      </w:r>
                    </w:p>
                    <w:p w:rsidR="00390580" w:rsidRPr="00390580" w:rsidRDefault="00390580" w:rsidP="00390580">
                      <w:pPr>
                        <w:spacing w:after="0" w:line="240" w:lineRule="auto"/>
                        <w:jc w:val="center"/>
                        <w:rPr>
                          <w:rFonts w:ascii="Times New Roman" w:hAnsi="Times New Roman" w:cs="Times New Roman"/>
                          <w:b/>
                          <w:sz w:val="28"/>
                          <w:szCs w:val="28"/>
                        </w:rPr>
                      </w:pPr>
                      <w:r w:rsidRPr="00390580">
                        <w:rPr>
                          <w:rFonts w:ascii="Times New Roman" w:hAnsi="Times New Roman" w:cs="Times New Roman"/>
                          <w:b/>
                          <w:sz w:val="28"/>
                          <w:szCs w:val="28"/>
                        </w:rPr>
                        <w:t>QUY ĐỊNH CHUẨN MỰC ĐẠO ĐỨC</w:t>
                      </w:r>
                    </w:p>
                    <w:p w:rsidR="00390580" w:rsidRPr="00390580" w:rsidRDefault="00390580" w:rsidP="00390580">
                      <w:pPr>
                        <w:spacing w:after="0" w:line="240" w:lineRule="auto"/>
                        <w:jc w:val="center"/>
                        <w:rPr>
                          <w:rFonts w:ascii="Times New Roman" w:hAnsi="Times New Roman" w:cs="Times New Roman"/>
                          <w:b/>
                          <w:sz w:val="28"/>
                          <w:szCs w:val="28"/>
                        </w:rPr>
                      </w:pPr>
                      <w:r w:rsidRPr="00390580">
                        <w:rPr>
                          <w:rFonts w:ascii="Times New Roman" w:hAnsi="Times New Roman" w:cs="Times New Roman"/>
                          <w:b/>
                          <w:sz w:val="28"/>
                          <w:szCs w:val="28"/>
                        </w:rPr>
                        <w:t>CỦA CÁN BỘ, CÔNG CHỨC, VIÊN CHỨ</w:t>
                      </w:r>
                      <w:r w:rsidR="00BB56EC">
                        <w:rPr>
                          <w:rFonts w:ascii="Times New Roman" w:hAnsi="Times New Roman" w:cs="Times New Roman"/>
                          <w:b/>
                          <w:sz w:val="28"/>
                          <w:szCs w:val="28"/>
                        </w:rPr>
                        <w:t>C</w:t>
                      </w:r>
                    </w:p>
                    <w:p w:rsidR="00BB56EC" w:rsidRDefault="00BB56EC" w:rsidP="00BB56EC">
                      <w:pPr>
                        <w:jc w:val="center"/>
                        <w:rPr>
                          <w:rFonts w:ascii="Times New Roman" w:hAnsi="Times New Roman" w:cs="Times New Roman"/>
                          <w:b/>
                          <w:i/>
                          <w:sz w:val="28"/>
                          <w:szCs w:val="28"/>
                        </w:rPr>
                      </w:pPr>
                      <w:r>
                        <w:rPr>
                          <w:rFonts w:ascii="Times New Roman" w:hAnsi="Times New Roman" w:cs="Times New Roman"/>
                          <w:b/>
                          <w:i/>
                          <w:sz w:val="28"/>
                          <w:szCs w:val="28"/>
                        </w:rPr>
                        <w:t>*</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Tổ quốc</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Nhân dân</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công việc</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đồng nghiệp</w:t>
                      </w:r>
                    </w:p>
                    <w:p w:rsidR="00390580" w:rsidRPr="00BB56EC" w:rsidRDefault="00390580" w:rsidP="00390580">
                      <w:pPr>
                        <w:rPr>
                          <w:rFonts w:ascii="Times New Roman" w:hAnsi="Times New Roman" w:cs="Times New Roman"/>
                          <w:b/>
                          <w:i/>
                          <w:sz w:val="28"/>
                          <w:szCs w:val="28"/>
                        </w:rPr>
                      </w:pPr>
                      <w:r w:rsidRPr="00BB56EC">
                        <w:rPr>
                          <w:rFonts w:ascii="Times New Roman" w:hAnsi="Times New Roman" w:cs="Times New Roman"/>
                          <w:b/>
                          <w:i/>
                          <w:sz w:val="28"/>
                          <w:szCs w:val="28"/>
                        </w:rPr>
                        <w:t>+ Đối với bản thân</w:t>
                      </w:r>
                    </w:p>
                    <w:p w:rsidR="00390580" w:rsidRPr="00390580" w:rsidRDefault="00390580" w:rsidP="00390580">
                      <w:pPr>
                        <w:jc w:val="center"/>
                        <w:rPr>
                          <w:rFonts w:ascii="Times New Roman" w:hAnsi="Times New Roman" w:cs="Times New Roman"/>
                          <w:i/>
                          <w:sz w:val="28"/>
                          <w:szCs w:val="28"/>
                        </w:rPr>
                      </w:pPr>
                    </w:p>
                  </w:txbxContent>
                </v:textbox>
              </v:rect>
            </w:pict>
          </mc:Fallback>
        </mc:AlternateContent>
      </w:r>
    </w:p>
    <w:p w:rsidR="00BB56EC" w:rsidRDefault="00BB56EC" w:rsidP="00390580">
      <w:pPr>
        <w:spacing w:before="60" w:after="0"/>
        <w:jc w:val="center"/>
        <w:rPr>
          <w:rFonts w:ascii="Times New Roman" w:hAnsi="Times New Roman" w:cs="Times New Roman"/>
          <w:b/>
          <w:sz w:val="28"/>
          <w:szCs w:val="28"/>
        </w:rPr>
      </w:pPr>
      <w:bookmarkStart w:id="0" w:name="_GoBack"/>
      <w:bookmarkEnd w:id="0"/>
    </w:p>
    <w:p w:rsidR="00BB56EC" w:rsidRPr="00BB56EC" w:rsidRDefault="00BB56EC" w:rsidP="00BB56EC">
      <w:pPr>
        <w:rPr>
          <w:rFonts w:ascii="Times New Roman" w:hAnsi="Times New Roman" w:cs="Times New Roman"/>
          <w:sz w:val="28"/>
          <w:szCs w:val="28"/>
        </w:rPr>
      </w:pPr>
    </w:p>
    <w:p w:rsidR="00BB56EC" w:rsidRPr="00BB56EC" w:rsidRDefault="00BB56EC" w:rsidP="00BB56EC">
      <w:pPr>
        <w:rPr>
          <w:rFonts w:ascii="Times New Roman" w:hAnsi="Times New Roman" w:cs="Times New Roman"/>
          <w:sz w:val="28"/>
          <w:szCs w:val="28"/>
        </w:rPr>
      </w:pPr>
    </w:p>
    <w:p w:rsidR="00BB56EC" w:rsidRPr="00BB56EC" w:rsidRDefault="00BB56EC" w:rsidP="00BB56EC">
      <w:pPr>
        <w:rPr>
          <w:rFonts w:ascii="Times New Roman" w:hAnsi="Times New Roman" w:cs="Times New Roman"/>
          <w:sz w:val="28"/>
          <w:szCs w:val="28"/>
        </w:rPr>
      </w:pPr>
    </w:p>
    <w:p w:rsidR="00BB56EC" w:rsidRPr="00BB56EC" w:rsidRDefault="00BB56EC" w:rsidP="00BB56EC">
      <w:pPr>
        <w:rPr>
          <w:rFonts w:ascii="Times New Roman" w:hAnsi="Times New Roman" w:cs="Times New Roman"/>
          <w:sz w:val="28"/>
          <w:szCs w:val="28"/>
        </w:rPr>
      </w:pPr>
    </w:p>
    <w:p w:rsidR="00BB56EC" w:rsidRPr="00BB56EC" w:rsidRDefault="00BB56EC" w:rsidP="00BB56EC">
      <w:pPr>
        <w:rPr>
          <w:rFonts w:ascii="Times New Roman" w:hAnsi="Times New Roman" w:cs="Times New Roman"/>
          <w:sz w:val="28"/>
          <w:szCs w:val="28"/>
        </w:rPr>
      </w:pPr>
    </w:p>
    <w:p w:rsidR="00BB56EC" w:rsidRPr="00BB56EC" w:rsidRDefault="00BB56EC" w:rsidP="00BB56EC">
      <w:pPr>
        <w:rPr>
          <w:rFonts w:ascii="Times New Roman" w:hAnsi="Times New Roman" w:cs="Times New Roman"/>
          <w:sz w:val="28"/>
          <w:szCs w:val="28"/>
        </w:rPr>
      </w:pPr>
    </w:p>
    <w:p w:rsidR="00BB56EC" w:rsidRPr="00BB56EC" w:rsidRDefault="00BB56EC" w:rsidP="00BB56EC">
      <w:pPr>
        <w:rPr>
          <w:rFonts w:ascii="Times New Roman" w:hAnsi="Times New Roman" w:cs="Times New Roman"/>
          <w:sz w:val="28"/>
          <w:szCs w:val="28"/>
        </w:rPr>
      </w:pPr>
    </w:p>
    <w:p w:rsidR="00BB56EC" w:rsidRPr="00BB56EC" w:rsidRDefault="00BB56EC" w:rsidP="00BB56EC">
      <w:pPr>
        <w:rPr>
          <w:rFonts w:ascii="Times New Roman" w:hAnsi="Times New Roman" w:cs="Times New Roman"/>
          <w:sz w:val="28"/>
          <w:szCs w:val="28"/>
        </w:rPr>
      </w:pPr>
    </w:p>
    <w:p w:rsidR="00BB56EC" w:rsidRPr="00BB56EC" w:rsidRDefault="00BB56EC" w:rsidP="00BB56EC">
      <w:pPr>
        <w:rPr>
          <w:rFonts w:ascii="Times New Roman" w:hAnsi="Times New Roman" w:cs="Times New Roman"/>
          <w:sz w:val="28"/>
          <w:szCs w:val="28"/>
        </w:rPr>
      </w:pPr>
    </w:p>
    <w:p w:rsidR="00BB56EC" w:rsidRDefault="00BB56EC" w:rsidP="00BB56EC">
      <w:pPr>
        <w:pStyle w:val="ListParagraph"/>
        <w:numPr>
          <w:ilvl w:val="0"/>
          <w:numId w:val="1"/>
        </w:numPr>
        <w:tabs>
          <w:tab w:val="left" w:pos="1440"/>
        </w:tabs>
        <w:ind w:left="360"/>
        <w:rPr>
          <w:rFonts w:ascii="Times New Roman" w:hAnsi="Times New Roman" w:cs="Times New Roman"/>
          <w:sz w:val="28"/>
          <w:szCs w:val="28"/>
        </w:rPr>
      </w:pPr>
      <w:r w:rsidRPr="00BB56EC">
        <w:rPr>
          <w:rFonts w:ascii="Times New Roman" w:hAnsi="Times New Roman" w:cs="Times New Roman"/>
          <w:b/>
          <w:i/>
          <w:sz w:val="28"/>
          <w:szCs w:val="28"/>
        </w:rPr>
        <w:t>Hình dáng:</w:t>
      </w:r>
      <w:r>
        <w:rPr>
          <w:rFonts w:ascii="Times New Roman" w:hAnsi="Times New Roman" w:cs="Times New Roman"/>
          <w:sz w:val="28"/>
          <w:szCs w:val="28"/>
        </w:rPr>
        <w:t xml:space="preserve"> </w:t>
      </w:r>
      <w:r w:rsidRPr="00BB56EC">
        <w:rPr>
          <w:rFonts w:ascii="Times New Roman" w:hAnsi="Times New Roman" w:cs="Times New Roman"/>
          <w:sz w:val="28"/>
          <w:szCs w:val="28"/>
        </w:rPr>
        <w:t>Bảng hình chữ nhật,</w:t>
      </w:r>
    </w:p>
    <w:p w:rsidR="00390580" w:rsidRDefault="00BB56EC" w:rsidP="00BB56EC">
      <w:pPr>
        <w:pStyle w:val="ListParagraph"/>
        <w:numPr>
          <w:ilvl w:val="0"/>
          <w:numId w:val="1"/>
        </w:numPr>
        <w:tabs>
          <w:tab w:val="left" w:pos="1440"/>
        </w:tabs>
        <w:ind w:left="360"/>
        <w:rPr>
          <w:rFonts w:ascii="Times New Roman" w:hAnsi="Times New Roman" w:cs="Times New Roman"/>
          <w:sz w:val="28"/>
          <w:szCs w:val="28"/>
        </w:rPr>
      </w:pPr>
      <w:r w:rsidRPr="00BB56EC">
        <w:rPr>
          <w:rFonts w:ascii="Times New Roman" w:hAnsi="Times New Roman" w:cs="Times New Roman"/>
          <w:b/>
          <w:i/>
          <w:sz w:val="28"/>
          <w:szCs w:val="28"/>
        </w:rPr>
        <w:t>Kích thước:</w:t>
      </w:r>
      <w:r w:rsidRPr="00BB56EC">
        <w:rPr>
          <w:rFonts w:ascii="Times New Roman" w:hAnsi="Times New Roman" w:cs="Times New Roman"/>
          <w:sz w:val="28"/>
          <w:szCs w:val="28"/>
        </w:rPr>
        <w:t xml:space="preserve"> tùy thuộc độ dài Quy định </w:t>
      </w:r>
      <w:r w:rsidR="00B71C05">
        <w:rPr>
          <w:rFonts w:ascii="Times New Roman" w:hAnsi="Times New Roman" w:cs="Times New Roman"/>
          <w:sz w:val="28"/>
          <w:szCs w:val="28"/>
        </w:rPr>
        <w:t xml:space="preserve">chuẩn mực đạo đức </w:t>
      </w:r>
      <w:r w:rsidRPr="00BB56EC">
        <w:rPr>
          <w:rFonts w:ascii="Times New Roman" w:hAnsi="Times New Roman" w:cs="Times New Roman"/>
          <w:sz w:val="28"/>
          <w:szCs w:val="28"/>
        </w:rPr>
        <w:t>của các cơ quan, đơn vị</w:t>
      </w:r>
      <w:r>
        <w:rPr>
          <w:rFonts w:ascii="Times New Roman" w:hAnsi="Times New Roman" w:cs="Times New Roman"/>
          <w:sz w:val="28"/>
          <w:szCs w:val="28"/>
        </w:rPr>
        <w:t xml:space="preserve"> mà </w:t>
      </w:r>
      <w:r w:rsidR="00B71C05">
        <w:rPr>
          <w:rFonts w:ascii="Times New Roman" w:hAnsi="Times New Roman" w:cs="Times New Roman"/>
          <w:sz w:val="28"/>
          <w:szCs w:val="28"/>
        </w:rPr>
        <w:t xml:space="preserve">lựa </w:t>
      </w:r>
      <w:r>
        <w:rPr>
          <w:rFonts w:ascii="Times New Roman" w:hAnsi="Times New Roman" w:cs="Times New Roman"/>
          <w:sz w:val="28"/>
          <w:szCs w:val="28"/>
        </w:rPr>
        <w:t>chọn kích thước phù hợp</w:t>
      </w:r>
      <w:r w:rsidRPr="00BB56EC">
        <w:rPr>
          <w:rFonts w:ascii="Times New Roman" w:hAnsi="Times New Roman" w:cs="Times New Roman"/>
          <w:sz w:val="28"/>
          <w:szCs w:val="28"/>
        </w:rPr>
        <w:t>.</w:t>
      </w:r>
    </w:p>
    <w:p w:rsidR="00BB56EC" w:rsidRDefault="00BB56EC" w:rsidP="00BB56EC">
      <w:pPr>
        <w:pStyle w:val="ListParagraph"/>
        <w:numPr>
          <w:ilvl w:val="0"/>
          <w:numId w:val="1"/>
        </w:numPr>
        <w:tabs>
          <w:tab w:val="left" w:pos="1440"/>
        </w:tabs>
        <w:ind w:left="360"/>
        <w:rPr>
          <w:rFonts w:ascii="Times New Roman" w:hAnsi="Times New Roman" w:cs="Times New Roman"/>
          <w:sz w:val="28"/>
          <w:szCs w:val="28"/>
        </w:rPr>
      </w:pPr>
      <w:r>
        <w:rPr>
          <w:rFonts w:ascii="Times New Roman" w:hAnsi="Times New Roman" w:cs="Times New Roman"/>
          <w:b/>
          <w:i/>
          <w:sz w:val="28"/>
          <w:szCs w:val="28"/>
        </w:rPr>
        <w:t>Màu sắc:</w:t>
      </w:r>
      <w:r>
        <w:rPr>
          <w:rFonts w:ascii="Times New Roman" w:hAnsi="Times New Roman" w:cs="Times New Roman"/>
          <w:sz w:val="28"/>
          <w:szCs w:val="28"/>
        </w:rPr>
        <w:t xml:space="preserve"> nền màu đỏ, chữ màu vàng</w:t>
      </w:r>
    </w:p>
    <w:p w:rsidR="00BB56EC" w:rsidRPr="00BB56EC" w:rsidRDefault="00BB56EC" w:rsidP="00BB56EC">
      <w:pPr>
        <w:pStyle w:val="ListParagraph"/>
        <w:numPr>
          <w:ilvl w:val="0"/>
          <w:numId w:val="1"/>
        </w:numPr>
        <w:tabs>
          <w:tab w:val="left" w:pos="1440"/>
        </w:tabs>
        <w:ind w:left="360"/>
        <w:rPr>
          <w:rFonts w:ascii="Times New Roman" w:hAnsi="Times New Roman" w:cs="Times New Roman"/>
          <w:sz w:val="28"/>
          <w:szCs w:val="28"/>
        </w:rPr>
      </w:pPr>
      <w:r>
        <w:rPr>
          <w:rFonts w:ascii="Times New Roman" w:hAnsi="Times New Roman" w:cs="Times New Roman"/>
          <w:b/>
          <w:i/>
          <w:sz w:val="28"/>
          <w:szCs w:val="28"/>
        </w:rPr>
        <w:t>Hoa văn:</w:t>
      </w:r>
      <w:r>
        <w:rPr>
          <w:rFonts w:ascii="Times New Roman" w:hAnsi="Times New Roman" w:cs="Times New Roman"/>
          <w:sz w:val="28"/>
          <w:szCs w:val="28"/>
        </w:rPr>
        <w:t xml:space="preserve"> có thể trang trí hoa văn </w:t>
      </w:r>
      <w:r w:rsidR="00B71C05">
        <w:rPr>
          <w:rFonts w:ascii="Times New Roman" w:hAnsi="Times New Roman" w:cs="Times New Roman"/>
          <w:sz w:val="28"/>
          <w:szCs w:val="28"/>
        </w:rPr>
        <w:t xml:space="preserve">nền, khung viền của bảng </w:t>
      </w:r>
      <w:r>
        <w:rPr>
          <w:rFonts w:ascii="Times New Roman" w:hAnsi="Times New Roman" w:cs="Times New Roman"/>
          <w:sz w:val="28"/>
          <w:szCs w:val="28"/>
        </w:rPr>
        <w:t>để làm nổi bật nội dung nhưng không làm thay đổi màu sắc của bảng Quy định.</w:t>
      </w:r>
    </w:p>
    <w:p w:rsidR="00BB56EC" w:rsidRPr="00BB56EC" w:rsidRDefault="00BB56EC" w:rsidP="00BB56EC">
      <w:pPr>
        <w:tabs>
          <w:tab w:val="left" w:pos="1440"/>
        </w:tabs>
        <w:rPr>
          <w:rFonts w:ascii="Times New Roman" w:hAnsi="Times New Roman" w:cs="Times New Roman"/>
          <w:sz w:val="28"/>
          <w:szCs w:val="28"/>
        </w:rPr>
      </w:pPr>
      <w:r>
        <w:rPr>
          <w:rFonts w:ascii="Times New Roman" w:hAnsi="Times New Roman" w:cs="Times New Roman"/>
          <w:sz w:val="28"/>
          <w:szCs w:val="28"/>
        </w:rPr>
        <w:tab/>
      </w:r>
    </w:p>
    <w:sectPr w:rsidR="00BB56EC" w:rsidRPr="00BB56EC" w:rsidSect="00390580">
      <w:footerReference w:type="default" r:id="rId8"/>
      <w:pgSz w:w="11909" w:h="16834" w:code="9"/>
      <w:pgMar w:top="1080" w:right="1267" w:bottom="990" w:left="1440" w:header="72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BC" w:rsidRDefault="00C266BC" w:rsidP="00686C0D">
      <w:pPr>
        <w:spacing w:after="0" w:line="240" w:lineRule="auto"/>
      </w:pPr>
      <w:r>
        <w:separator/>
      </w:r>
    </w:p>
  </w:endnote>
  <w:endnote w:type="continuationSeparator" w:id="0">
    <w:p w:rsidR="00C266BC" w:rsidRDefault="00C266BC" w:rsidP="0068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0D" w:rsidRPr="00686C0D" w:rsidRDefault="00686C0D" w:rsidP="00686C0D">
    <w:pPr>
      <w:pStyle w:val="Footer"/>
      <w:tabs>
        <w:tab w:val="center" w:pos="4770"/>
        <w:tab w:val="left" w:pos="5310"/>
      </w:tabs>
      <w:rPr>
        <w:rFonts w:ascii="Times New Roman" w:hAnsi="Times New Roman" w:cs="Times New Roman"/>
        <w:sz w:val="28"/>
        <w:szCs w:val="28"/>
      </w:rPr>
    </w:pPr>
    <w:r w:rsidRPr="00686C0D">
      <w:rPr>
        <w:rFonts w:ascii="Times New Roman" w:hAnsi="Times New Roman" w:cs="Times New Roman"/>
        <w:sz w:val="28"/>
        <w:szCs w:val="28"/>
      </w:rPr>
      <w:tab/>
    </w:r>
    <w:r w:rsidRPr="00686C0D">
      <w:rPr>
        <w:rFonts w:ascii="Times New Roman" w:hAnsi="Times New Roman" w:cs="Times New Roman"/>
        <w:sz w:val="28"/>
        <w:szCs w:val="28"/>
      </w:rPr>
      <w:tab/>
    </w:r>
    <w:sdt>
      <w:sdtPr>
        <w:rPr>
          <w:rFonts w:ascii="Times New Roman" w:hAnsi="Times New Roman" w:cs="Times New Roman"/>
          <w:sz w:val="28"/>
          <w:szCs w:val="28"/>
        </w:rPr>
        <w:id w:val="1637064759"/>
        <w:docPartObj>
          <w:docPartGallery w:val="Page Numbers (Bottom of Page)"/>
          <w:docPartUnique/>
        </w:docPartObj>
      </w:sdtPr>
      <w:sdtEndPr>
        <w:rPr>
          <w:noProof/>
        </w:rPr>
      </w:sdtEndPr>
      <w:sdtContent>
        <w:r w:rsidRPr="00686C0D">
          <w:rPr>
            <w:rFonts w:ascii="Times New Roman" w:hAnsi="Times New Roman" w:cs="Times New Roman"/>
            <w:sz w:val="28"/>
            <w:szCs w:val="28"/>
          </w:rPr>
          <w:fldChar w:fldCharType="begin"/>
        </w:r>
        <w:r w:rsidRPr="00686C0D">
          <w:rPr>
            <w:rFonts w:ascii="Times New Roman" w:hAnsi="Times New Roman" w:cs="Times New Roman"/>
            <w:sz w:val="28"/>
            <w:szCs w:val="28"/>
          </w:rPr>
          <w:instrText xml:space="preserve"> PAGE   \* MERGEFORMAT </w:instrText>
        </w:r>
        <w:r w:rsidRPr="00686C0D">
          <w:rPr>
            <w:rFonts w:ascii="Times New Roman" w:hAnsi="Times New Roman" w:cs="Times New Roman"/>
            <w:sz w:val="28"/>
            <w:szCs w:val="28"/>
          </w:rPr>
          <w:fldChar w:fldCharType="separate"/>
        </w:r>
        <w:r w:rsidR="000535CD">
          <w:rPr>
            <w:rFonts w:ascii="Times New Roman" w:hAnsi="Times New Roman" w:cs="Times New Roman"/>
            <w:noProof/>
            <w:sz w:val="28"/>
            <w:szCs w:val="28"/>
          </w:rPr>
          <w:t>1</w:t>
        </w:r>
        <w:r w:rsidRPr="00686C0D">
          <w:rPr>
            <w:rFonts w:ascii="Times New Roman" w:hAnsi="Times New Roman" w:cs="Times New Roman"/>
            <w:noProof/>
            <w:sz w:val="28"/>
            <w:szCs w:val="28"/>
          </w:rPr>
          <w:fldChar w:fldCharType="end"/>
        </w:r>
      </w:sdtContent>
    </w:sdt>
    <w:r w:rsidRPr="00686C0D">
      <w:rPr>
        <w:rFonts w:ascii="Times New Roman" w:hAnsi="Times New Roman" w:cs="Times New Roman"/>
        <w:noProof/>
        <w:sz w:val="28"/>
        <w:szCs w:val="28"/>
      </w:rPr>
      <w:tab/>
    </w:r>
  </w:p>
  <w:p w:rsidR="00686C0D" w:rsidRDefault="00686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BC" w:rsidRDefault="00C266BC" w:rsidP="00686C0D">
      <w:pPr>
        <w:spacing w:after="0" w:line="240" w:lineRule="auto"/>
      </w:pPr>
      <w:r>
        <w:separator/>
      </w:r>
    </w:p>
  </w:footnote>
  <w:footnote w:type="continuationSeparator" w:id="0">
    <w:p w:rsidR="00C266BC" w:rsidRDefault="00C266BC" w:rsidP="00686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903FD"/>
    <w:multiLevelType w:val="hybridMultilevel"/>
    <w:tmpl w:val="AA90F3D8"/>
    <w:lvl w:ilvl="0" w:tplc="FF644544">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27"/>
    <w:rsid w:val="000535CD"/>
    <w:rsid w:val="000825EC"/>
    <w:rsid w:val="0010083B"/>
    <w:rsid w:val="0013598A"/>
    <w:rsid w:val="00175B56"/>
    <w:rsid w:val="00202F6B"/>
    <w:rsid w:val="00217532"/>
    <w:rsid w:val="002A440C"/>
    <w:rsid w:val="00390580"/>
    <w:rsid w:val="003C3DF3"/>
    <w:rsid w:val="003E3A48"/>
    <w:rsid w:val="003E7428"/>
    <w:rsid w:val="005071A9"/>
    <w:rsid w:val="00574673"/>
    <w:rsid w:val="00670530"/>
    <w:rsid w:val="00686C0D"/>
    <w:rsid w:val="006E3DA8"/>
    <w:rsid w:val="007475D6"/>
    <w:rsid w:val="00771CF0"/>
    <w:rsid w:val="007B26BE"/>
    <w:rsid w:val="007C6C3D"/>
    <w:rsid w:val="00817D33"/>
    <w:rsid w:val="0089187E"/>
    <w:rsid w:val="008B6B92"/>
    <w:rsid w:val="008E0A80"/>
    <w:rsid w:val="00927318"/>
    <w:rsid w:val="009811D8"/>
    <w:rsid w:val="00984D5F"/>
    <w:rsid w:val="009931E2"/>
    <w:rsid w:val="009942C8"/>
    <w:rsid w:val="009E5392"/>
    <w:rsid w:val="00A3510A"/>
    <w:rsid w:val="00A9146C"/>
    <w:rsid w:val="00AC054B"/>
    <w:rsid w:val="00B37C1D"/>
    <w:rsid w:val="00B37D1D"/>
    <w:rsid w:val="00B71C05"/>
    <w:rsid w:val="00B83948"/>
    <w:rsid w:val="00BB56EC"/>
    <w:rsid w:val="00BC386C"/>
    <w:rsid w:val="00C0027A"/>
    <w:rsid w:val="00C06EB0"/>
    <w:rsid w:val="00C24282"/>
    <w:rsid w:val="00C266BC"/>
    <w:rsid w:val="00C5527E"/>
    <w:rsid w:val="00C573CD"/>
    <w:rsid w:val="00C91CEB"/>
    <w:rsid w:val="00DF5065"/>
    <w:rsid w:val="00E104DA"/>
    <w:rsid w:val="00E271EF"/>
    <w:rsid w:val="00E46081"/>
    <w:rsid w:val="00E57F6B"/>
    <w:rsid w:val="00E66A62"/>
    <w:rsid w:val="00E94F29"/>
    <w:rsid w:val="00F45727"/>
    <w:rsid w:val="00F82711"/>
    <w:rsid w:val="00FC3D2D"/>
    <w:rsid w:val="00FD1C26"/>
    <w:rsid w:val="00FE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C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1CEB"/>
    <w:rPr>
      <w:i/>
      <w:iCs/>
    </w:rPr>
  </w:style>
  <w:style w:type="paragraph" w:styleId="Header">
    <w:name w:val="header"/>
    <w:basedOn w:val="Normal"/>
    <w:link w:val="HeaderChar"/>
    <w:uiPriority w:val="99"/>
    <w:unhideWhenUsed/>
    <w:rsid w:val="00686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C0D"/>
  </w:style>
  <w:style w:type="paragraph" w:styleId="Footer">
    <w:name w:val="footer"/>
    <w:basedOn w:val="Normal"/>
    <w:link w:val="FooterChar"/>
    <w:uiPriority w:val="99"/>
    <w:unhideWhenUsed/>
    <w:rsid w:val="00686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C0D"/>
  </w:style>
  <w:style w:type="paragraph" w:styleId="ListParagraph">
    <w:name w:val="List Paragraph"/>
    <w:basedOn w:val="Normal"/>
    <w:uiPriority w:val="34"/>
    <w:qFormat/>
    <w:rsid w:val="00BC3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C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1CEB"/>
    <w:rPr>
      <w:i/>
      <w:iCs/>
    </w:rPr>
  </w:style>
  <w:style w:type="paragraph" w:styleId="Header">
    <w:name w:val="header"/>
    <w:basedOn w:val="Normal"/>
    <w:link w:val="HeaderChar"/>
    <w:uiPriority w:val="99"/>
    <w:unhideWhenUsed/>
    <w:rsid w:val="00686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C0D"/>
  </w:style>
  <w:style w:type="paragraph" w:styleId="Footer">
    <w:name w:val="footer"/>
    <w:basedOn w:val="Normal"/>
    <w:link w:val="FooterChar"/>
    <w:uiPriority w:val="99"/>
    <w:unhideWhenUsed/>
    <w:rsid w:val="00686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C0D"/>
  </w:style>
  <w:style w:type="paragraph" w:styleId="ListParagraph">
    <w:name w:val="List Paragraph"/>
    <w:basedOn w:val="Normal"/>
    <w:uiPriority w:val="34"/>
    <w:qFormat/>
    <w:rsid w:val="00B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32</cp:revision>
  <cp:lastPrinted>2017-06-28T08:58:00Z</cp:lastPrinted>
  <dcterms:created xsi:type="dcterms:W3CDTF">2017-06-27T07:27:00Z</dcterms:created>
  <dcterms:modified xsi:type="dcterms:W3CDTF">2017-06-29T08:22:00Z</dcterms:modified>
</cp:coreProperties>
</file>